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426" w:rsidRDefault="00570426">
      <w:pPr>
        <w:rPr>
          <w:rFonts w:ascii="Trebuchet MS" w:hAnsi="Trebuchet MS"/>
          <w:b/>
          <w:sz w:val="24"/>
          <w:szCs w:val="24"/>
        </w:rPr>
      </w:pPr>
      <w:bookmarkStart w:id="0" w:name="_GoBack"/>
      <w:bookmarkEnd w:id="0"/>
      <w:r>
        <w:rPr>
          <w:rFonts w:ascii="Trebuchet MS" w:hAnsi="Trebuchet MS"/>
          <w:b/>
          <w:noProof/>
          <w:sz w:val="24"/>
          <w:szCs w:val="24"/>
          <w:lang w:eastAsia="en-GB"/>
        </w:rPr>
        <w:drawing>
          <wp:anchor distT="0" distB="0" distL="114300" distR="114300" simplePos="0" relativeHeight="251661312" behindDoc="0" locked="0" layoutInCell="1" allowOverlap="1">
            <wp:simplePos x="0" y="0"/>
            <wp:positionH relativeFrom="page">
              <wp:align>right</wp:align>
            </wp:positionH>
            <wp:positionV relativeFrom="paragraph">
              <wp:posOffset>-899160</wp:posOffset>
            </wp:positionV>
            <wp:extent cx="7542000" cy="10666800"/>
            <wp:effectExtent l="0" t="0" r="190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ckwork_-_Summer_Project_Cover.png"/>
                    <pic:cNvPicPr/>
                  </pic:nvPicPr>
                  <pic:blipFill>
                    <a:blip r:embed="rId5">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sz w:val="24"/>
          <w:szCs w:val="24"/>
        </w:rPr>
        <w:br w:type="page"/>
      </w:r>
    </w:p>
    <w:p w:rsidR="00AB6FE1" w:rsidRPr="0014288C" w:rsidRDefault="00AB6FE1">
      <w:pPr>
        <w:rPr>
          <w:rFonts w:ascii="Trebuchet MS" w:hAnsi="Trebuchet MS"/>
          <w:b/>
          <w:sz w:val="24"/>
          <w:szCs w:val="24"/>
        </w:rPr>
      </w:pPr>
      <w:r w:rsidRPr="0014288C">
        <w:rPr>
          <w:rFonts w:ascii="Trebuchet MS" w:hAnsi="Trebuchet MS"/>
          <w:b/>
          <w:sz w:val="24"/>
          <w:szCs w:val="24"/>
        </w:rPr>
        <w:lastRenderedPageBreak/>
        <w:t>Brickwork Summer Project</w:t>
      </w:r>
    </w:p>
    <w:p w:rsidR="009F3995" w:rsidRPr="0014288C" w:rsidRDefault="009F3995">
      <w:pPr>
        <w:rPr>
          <w:rFonts w:ascii="Trebuchet MS" w:hAnsi="Trebuchet MS"/>
          <w:sz w:val="24"/>
          <w:szCs w:val="24"/>
        </w:rPr>
      </w:pPr>
    </w:p>
    <w:p w:rsidR="00AB6FE1" w:rsidRPr="0014288C" w:rsidRDefault="00AB6FE1">
      <w:pPr>
        <w:rPr>
          <w:rFonts w:ascii="Trebuchet MS" w:hAnsi="Trebuchet MS"/>
          <w:sz w:val="24"/>
          <w:szCs w:val="24"/>
        </w:rPr>
      </w:pPr>
      <w:r w:rsidRPr="0014288C">
        <w:rPr>
          <w:rFonts w:ascii="Trebuchet MS" w:hAnsi="Trebuchet MS"/>
          <w:sz w:val="24"/>
          <w:szCs w:val="24"/>
        </w:rPr>
        <w:t>Name</w:t>
      </w:r>
      <w:r w:rsidR="0096546D" w:rsidRPr="0014288C">
        <w:rPr>
          <w:rFonts w:ascii="Trebuchet MS" w:hAnsi="Trebuchet MS"/>
          <w:sz w:val="24"/>
          <w:szCs w:val="24"/>
        </w:rPr>
        <w:t>: ______________</w:t>
      </w:r>
      <w:r w:rsidR="0014288C" w:rsidRPr="0014288C">
        <w:rPr>
          <w:rFonts w:ascii="Trebuchet MS" w:hAnsi="Trebuchet MS"/>
          <w:sz w:val="24"/>
          <w:szCs w:val="24"/>
        </w:rPr>
        <w:t>____________________</w:t>
      </w:r>
      <w:r w:rsidR="0096546D" w:rsidRPr="0014288C">
        <w:rPr>
          <w:rFonts w:ascii="Trebuchet MS" w:hAnsi="Trebuchet MS"/>
          <w:sz w:val="24"/>
          <w:szCs w:val="24"/>
        </w:rPr>
        <w:t>____</w:t>
      </w:r>
    </w:p>
    <w:p w:rsidR="00AB6FE1" w:rsidRPr="0014288C" w:rsidRDefault="00AB6FE1">
      <w:pPr>
        <w:rPr>
          <w:rFonts w:ascii="Trebuchet MS" w:hAnsi="Trebuchet MS"/>
          <w:sz w:val="24"/>
          <w:szCs w:val="24"/>
        </w:rPr>
      </w:pPr>
      <w:r w:rsidRPr="0014288C">
        <w:rPr>
          <w:rFonts w:ascii="Trebuchet MS" w:hAnsi="Trebuchet MS"/>
          <w:sz w:val="24"/>
          <w:szCs w:val="24"/>
        </w:rPr>
        <w:t>Welcome to Brickwork at City College</w:t>
      </w:r>
      <w:r w:rsidR="0014288C" w:rsidRPr="0014288C">
        <w:rPr>
          <w:rFonts w:ascii="Trebuchet MS" w:hAnsi="Trebuchet MS"/>
          <w:sz w:val="24"/>
          <w:szCs w:val="24"/>
        </w:rPr>
        <w:t xml:space="preserve"> Southampton.</w:t>
      </w:r>
    </w:p>
    <w:p w:rsidR="0096546D" w:rsidRPr="0014288C" w:rsidRDefault="00AB6FE1">
      <w:pPr>
        <w:rPr>
          <w:rFonts w:ascii="Trebuchet MS" w:hAnsi="Trebuchet MS"/>
          <w:sz w:val="24"/>
          <w:szCs w:val="24"/>
        </w:rPr>
      </w:pPr>
      <w:r w:rsidRPr="0014288C">
        <w:rPr>
          <w:rFonts w:ascii="Trebuchet MS" w:hAnsi="Trebuchet MS"/>
          <w:sz w:val="24"/>
          <w:szCs w:val="24"/>
        </w:rPr>
        <w:t xml:space="preserve">This is a </w:t>
      </w:r>
      <w:r w:rsidR="00155F0E" w:rsidRPr="0014288C">
        <w:rPr>
          <w:rFonts w:ascii="Trebuchet MS" w:hAnsi="Trebuchet MS"/>
          <w:sz w:val="24"/>
          <w:szCs w:val="24"/>
        </w:rPr>
        <w:t xml:space="preserve">series </w:t>
      </w:r>
      <w:r w:rsidR="0014288C" w:rsidRPr="0014288C">
        <w:rPr>
          <w:rFonts w:ascii="Trebuchet MS" w:hAnsi="Trebuchet MS"/>
          <w:sz w:val="24"/>
          <w:szCs w:val="24"/>
        </w:rPr>
        <w:t xml:space="preserve">of </w:t>
      </w:r>
      <w:r w:rsidRPr="0014288C">
        <w:rPr>
          <w:rFonts w:ascii="Trebuchet MS" w:hAnsi="Trebuchet MS"/>
          <w:sz w:val="24"/>
          <w:szCs w:val="24"/>
        </w:rPr>
        <w:t xml:space="preserve">short </w:t>
      </w:r>
      <w:r w:rsidR="00155F0E" w:rsidRPr="0014288C">
        <w:rPr>
          <w:rFonts w:ascii="Trebuchet MS" w:hAnsi="Trebuchet MS"/>
          <w:sz w:val="24"/>
          <w:szCs w:val="24"/>
        </w:rPr>
        <w:t>tasks</w:t>
      </w:r>
      <w:r w:rsidRPr="0014288C">
        <w:rPr>
          <w:rFonts w:ascii="Trebuchet MS" w:hAnsi="Trebuchet MS"/>
          <w:sz w:val="24"/>
          <w:szCs w:val="24"/>
        </w:rPr>
        <w:t xml:space="preserve"> to help you gain a little knowledge about bricklaying and the construction industry before you start with us. Please bring this with you on your first day.</w:t>
      </w:r>
    </w:p>
    <w:p w:rsidR="00155F0E" w:rsidRPr="0014288C" w:rsidRDefault="00155F0E">
      <w:pPr>
        <w:rPr>
          <w:rFonts w:ascii="Trebuchet MS" w:hAnsi="Trebuchet MS"/>
          <w:b/>
          <w:sz w:val="24"/>
          <w:szCs w:val="24"/>
          <w:u w:val="single"/>
        </w:rPr>
      </w:pPr>
      <w:r w:rsidRPr="0014288C">
        <w:rPr>
          <w:rFonts w:ascii="Trebuchet MS" w:hAnsi="Trebuchet MS"/>
          <w:b/>
          <w:sz w:val="24"/>
          <w:szCs w:val="24"/>
          <w:u w:val="single"/>
        </w:rPr>
        <w:t>Task 1</w:t>
      </w:r>
      <w:r w:rsidR="009F3995" w:rsidRPr="0014288C">
        <w:rPr>
          <w:rFonts w:ascii="Trebuchet MS" w:hAnsi="Trebuchet MS"/>
          <w:b/>
          <w:sz w:val="24"/>
          <w:szCs w:val="24"/>
          <w:u w:val="single"/>
        </w:rPr>
        <w:t xml:space="preserve"> </w:t>
      </w:r>
    </w:p>
    <w:p w:rsidR="00E45EA5" w:rsidRPr="0014288C" w:rsidRDefault="00E45EA5">
      <w:pPr>
        <w:rPr>
          <w:rFonts w:ascii="Trebuchet MS" w:hAnsi="Trebuchet MS" w:cstheme="minorHAnsi"/>
          <w:color w:val="222222"/>
          <w:sz w:val="24"/>
          <w:szCs w:val="24"/>
          <w:shd w:val="clear" w:color="auto" w:fill="FFFFFF"/>
        </w:rPr>
      </w:pPr>
      <w:r w:rsidRPr="0014288C">
        <w:rPr>
          <w:rFonts w:ascii="Trebuchet MS" w:hAnsi="Trebuchet MS" w:cstheme="minorHAnsi"/>
          <w:b/>
          <w:bCs/>
          <w:color w:val="222222"/>
          <w:sz w:val="24"/>
          <w:szCs w:val="24"/>
          <w:shd w:val="clear" w:color="auto" w:fill="FFFFFF"/>
        </w:rPr>
        <w:t>Health and safety</w:t>
      </w:r>
      <w:r w:rsidRPr="0014288C">
        <w:rPr>
          <w:rFonts w:ascii="Trebuchet MS" w:hAnsi="Trebuchet MS" w:cstheme="minorHAnsi"/>
          <w:color w:val="222222"/>
          <w:sz w:val="24"/>
          <w:szCs w:val="24"/>
          <w:shd w:val="clear" w:color="auto" w:fill="FFFFFF"/>
        </w:rPr>
        <w:t> in </w:t>
      </w:r>
      <w:r w:rsidRPr="0014288C">
        <w:rPr>
          <w:rFonts w:ascii="Trebuchet MS" w:hAnsi="Trebuchet MS" w:cstheme="minorHAnsi"/>
          <w:bCs/>
          <w:color w:val="222222"/>
          <w:sz w:val="24"/>
          <w:szCs w:val="24"/>
          <w:shd w:val="clear" w:color="auto" w:fill="FFFFFF"/>
        </w:rPr>
        <w:t>construction</w:t>
      </w:r>
      <w:r w:rsidR="0014288C" w:rsidRPr="0014288C">
        <w:rPr>
          <w:rFonts w:ascii="Trebuchet MS" w:hAnsi="Trebuchet MS" w:cstheme="minorHAnsi"/>
          <w:color w:val="222222"/>
          <w:sz w:val="24"/>
          <w:szCs w:val="24"/>
          <w:shd w:val="clear" w:color="auto" w:fill="FFFFFF"/>
        </w:rPr>
        <w:t> is</w:t>
      </w:r>
      <w:r w:rsidRPr="0014288C">
        <w:rPr>
          <w:rFonts w:ascii="Trebuchet MS" w:hAnsi="Trebuchet MS" w:cstheme="minorHAnsi"/>
          <w:color w:val="222222"/>
          <w:sz w:val="24"/>
          <w:szCs w:val="24"/>
          <w:shd w:val="clear" w:color="auto" w:fill="FFFFFF"/>
        </w:rPr>
        <w:t xml:space="preserve"> particularly </w:t>
      </w:r>
      <w:r w:rsidRPr="0014288C">
        <w:rPr>
          <w:rFonts w:ascii="Trebuchet MS" w:hAnsi="Trebuchet MS" w:cstheme="minorHAnsi"/>
          <w:bCs/>
          <w:color w:val="222222"/>
          <w:sz w:val="24"/>
          <w:szCs w:val="24"/>
          <w:shd w:val="clear" w:color="auto" w:fill="FFFFFF"/>
        </w:rPr>
        <w:t>important</w:t>
      </w:r>
      <w:r w:rsidRPr="0014288C">
        <w:rPr>
          <w:rFonts w:ascii="Trebuchet MS" w:hAnsi="Trebuchet MS" w:cstheme="minorHAnsi"/>
          <w:color w:val="222222"/>
          <w:sz w:val="24"/>
          <w:szCs w:val="24"/>
          <w:shd w:val="clear" w:color="auto" w:fill="FFFFFF"/>
        </w:rPr>
        <w:t xml:space="preserve"> because </w:t>
      </w:r>
      <w:r w:rsidR="00155F0E" w:rsidRPr="0014288C">
        <w:rPr>
          <w:rFonts w:ascii="Trebuchet MS" w:hAnsi="Trebuchet MS" w:cstheme="minorHAnsi"/>
          <w:color w:val="222222"/>
          <w:sz w:val="24"/>
          <w:szCs w:val="24"/>
          <w:shd w:val="clear" w:color="auto" w:fill="FFFFFF"/>
        </w:rPr>
        <w:t>there are many potential hazards and good awareness of risks keeps everyone safe at work.</w:t>
      </w:r>
    </w:p>
    <w:p w:rsidR="009F3995" w:rsidRPr="0014288C" w:rsidRDefault="009F3995" w:rsidP="009F3995">
      <w:pPr>
        <w:rPr>
          <w:rStyle w:val="Hyperlink"/>
          <w:rFonts w:ascii="Trebuchet MS" w:hAnsi="Trebuchet MS"/>
          <w:color w:val="auto"/>
          <w:sz w:val="24"/>
          <w:szCs w:val="24"/>
          <w:u w:val="none"/>
        </w:rPr>
      </w:pPr>
      <w:r w:rsidRPr="0014288C">
        <w:rPr>
          <w:rStyle w:val="Hyperlink"/>
          <w:rFonts w:ascii="Trebuchet MS" w:hAnsi="Trebuchet MS"/>
          <w:color w:val="auto"/>
          <w:sz w:val="24"/>
          <w:szCs w:val="24"/>
          <w:u w:val="none"/>
        </w:rPr>
        <w:t>The video shows you what to expect when you visit a large site for the first time. It is called an induction and is designed to keep everyone on the site safe. Even very experienced workers have to complete the induction before they start work, as every site has different risks and hazards</w:t>
      </w:r>
      <w:r w:rsidR="0014288C" w:rsidRPr="0014288C">
        <w:rPr>
          <w:rStyle w:val="Hyperlink"/>
          <w:rFonts w:ascii="Trebuchet MS" w:hAnsi="Trebuchet MS"/>
          <w:color w:val="auto"/>
          <w:sz w:val="24"/>
          <w:szCs w:val="24"/>
          <w:u w:val="none"/>
        </w:rPr>
        <w:t>.</w:t>
      </w:r>
    </w:p>
    <w:p w:rsidR="009F3995" w:rsidRPr="0014288C" w:rsidRDefault="009F3995" w:rsidP="009F3995">
      <w:pPr>
        <w:rPr>
          <w:rStyle w:val="Hyperlink"/>
          <w:rFonts w:ascii="Trebuchet MS" w:hAnsi="Trebuchet MS"/>
          <w:color w:val="auto"/>
          <w:sz w:val="24"/>
          <w:szCs w:val="24"/>
          <w:u w:val="none"/>
        </w:rPr>
      </w:pPr>
      <w:r w:rsidRPr="0014288C">
        <w:rPr>
          <w:rStyle w:val="Hyperlink"/>
          <w:rFonts w:ascii="Trebuchet MS" w:hAnsi="Trebuchet MS"/>
          <w:color w:val="auto"/>
          <w:sz w:val="24"/>
          <w:szCs w:val="24"/>
          <w:u w:val="none"/>
        </w:rPr>
        <w:t>Watch the video and answer the questions. Approximate times are given as a guide.</w:t>
      </w:r>
    </w:p>
    <w:p w:rsidR="009F3995" w:rsidRPr="0014288C" w:rsidRDefault="007D0ECB" w:rsidP="009F3995">
      <w:pPr>
        <w:rPr>
          <w:rFonts w:ascii="Trebuchet MS" w:hAnsi="Trebuchet MS"/>
          <w:sz w:val="24"/>
          <w:szCs w:val="24"/>
        </w:rPr>
      </w:pPr>
      <w:r w:rsidRPr="0014288C">
        <w:rPr>
          <w:rStyle w:val="Hyperlink"/>
          <w:rFonts w:ascii="Trebuchet MS" w:hAnsi="Trebuchet MS"/>
          <w:b/>
          <w:color w:val="auto"/>
          <w:sz w:val="24"/>
          <w:szCs w:val="24"/>
          <w:u w:val="none"/>
        </w:rPr>
        <w:t>Site Safety Induction</w:t>
      </w:r>
      <w:r w:rsidR="009F3995" w:rsidRPr="0014288C">
        <w:rPr>
          <w:rStyle w:val="Hyperlink"/>
          <w:rFonts w:ascii="Trebuchet MS" w:hAnsi="Trebuchet MS"/>
          <w:color w:val="auto"/>
          <w:sz w:val="24"/>
          <w:szCs w:val="24"/>
          <w:u w:val="none"/>
        </w:rPr>
        <w:t xml:space="preserve"> - </w:t>
      </w:r>
      <w:hyperlink r:id="rId6" w:tgtFrame="_blank" w:history="1">
        <w:r w:rsidR="009F3995" w:rsidRPr="0014288C">
          <w:rPr>
            <w:rStyle w:val="Hyperlink"/>
            <w:rFonts w:ascii="Trebuchet MS" w:hAnsi="Trebuchet MS" w:cs="Calibri"/>
            <w:sz w:val="24"/>
            <w:szCs w:val="24"/>
            <w:shd w:val="clear" w:color="auto" w:fill="FFFFFF"/>
          </w:rPr>
          <w:t>https://www.youtube.com/watch?v=eW7GBuaBuek</w:t>
        </w:r>
      </w:hyperlink>
    </w:p>
    <w:p w:rsidR="009F3995" w:rsidRPr="0014288C" w:rsidRDefault="009F3995" w:rsidP="009F3995">
      <w:pPr>
        <w:pStyle w:val="ListParagraph"/>
        <w:numPr>
          <w:ilvl w:val="0"/>
          <w:numId w:val="1"/>
        </w:numPr>
        <w:tabs>
          <w:tab w:val="left" w:pos="284"/>
        </w:tabs>
        <w:ind w:left="284" w:hanging="284"/>
        <w:rPr>
          <w:rFonts w:ascii="Trebuchet MS" w:hAnsi="Trebuchet MS"/>
          <w:sz w:val="24"/>
          <w:szCs w:val="24"/>
        </w:rPr>
      </w:pPr>
      <w:r w:rsidRPr="0014288C">
        <w:rPr>
          <w:rFonts w:ascii="Trebuchet MS" w:hAnsi="Trebuchet MS"/>
          <w:sz w:val="24"/>
          <w:szCs w:val="24"/>
        </w:rPr>
        <w:t>Why does a building site need to be secure? (1:50)</w:t>
      </w:r>
    </w:p>
    <w:p w:rsidR="009F3995" w:rsidRPr="0014288C" w:rsidRDefault="009F3995" w:rsidP="009F3995">
      <w:pPr>
        <w:tabs>
          <w:tab w:val="left" w:pos="284"/>
        </w:tabs>
        <w:ind w:left="284" w:hanging="284"/>
        <w:rPr>
          <w:rFonts w:ascii="Trebuchet MS" w:hAnsi="Trebuchet MS"/>
          <w:sz w:val="24"/>
          <w:szCs w:val="24"/>
        </w:rPr>
      </w:pPr>
    </w:p>
    <w:p w:rsidR="009F3995" w:rsidRPr="0014288C" w:rsidRDefault="009F3995" w:rsidP="009F3995">
      <w:pPr>
        <w:pStyle w:val="ListParagraph"/>
        <w:numPr>
          <w:ilvl w:val="0"/>
          <w:numId w:val="1"/>
        </w:numPr>
        <w:tabs>
          <w:tab w:val="left" w:pos="284"/>
        </w:tabs>
        <w:ind w:left="284" w:hanging="284"/>
        <w:rPr>
          <w:rFonts w:ascii="Trebuchet MS" w:hAnsi="Trebuchet MS"/>
          <w:sz w:val="24"/>
          <w:szCs w:val="24"/>
        </w:rPr>
      </w:pPr>
      <w:r w:rsidRPr="0014288C">
        <w:rPr>
          <w:rFonts w:ascii="Trebuchet MS" w:hAnsi="Trebuchet MS"/>
          <w:sz w:val="24"/>
          <w:szCs w:val="24"/>
        </w:rPr>
        <w:t>Can you identify four of the blue and white safety signs? What type of signs are blue and white and circular? (3:00)</w:t>
      </w:r>
    </w:p>
    <w:p w:rsidR="009F3995" w:rsidRPr="0014288C" w:rsidRDefault="009F3995" w:rsidP="009F3995">
      <w:pPr>
        <w:tabs>
          <w:tab w:val="left" w:pos="284"/>
        </w:tabs>
        <w:ind w:left="284" w:hanging="284"/>
        <w:rPr>
          <w:rFonts w:ascii="Trebuchet MS" w:hAnsi="Trebuchet MS"/>
          <w:sz w:val="24"/>
          <w:szCs w:val="24"/>
        </w:rPr>
      </w:pPr>
    </w:p>
    <w:p w:rsidR="009F3995" w:rsidRPr="0014288C" w:rsidRDefault="009F3995" w:rsidP="009F3995">
      <w:pPr>
        <w:pStyle w:val="ListParagraph"/>
        <w:numPr>
          <w:ilvl w:val="0"/>
          <w:numId w:val="1"/>
        </w:numPr>
        <w:tabs>
          <w:tab w:val="left" w:pos="284"/>
        </w:tabs>
        <w:ind w:left="284" w:hanging="284"/>
        <w:rPr>
          <w:rFonts w:ascii="Trebuchet MS" w:hAnsi="Trebuchet MS"/>
          <w:sz w:val="24"/>
          <w:szCs w:val="24"/>
        </w:rPr>
      </w:pPr>
      <w:r w:rsidRPr="0014288C">
        <w:rPr>
          <w:rFonts w:ascii="Trebuchet MS" w:hAnsi="Trebuchet MS"/>
          <w:sz w:val="24"/>
          <w:szCs w:val="24"/>
        </w:rPr>
        <w:t>Give three examples of PPE (Personal Protective Equipment) used in construction and state what each is designed to protect you from. (3:45)</w:t>
      </w:r>
    </w:p>
    <w:p w:rsidR="009F3995" w:rsidRPr="0014288C" w:rsidRDefault="009F3995" w:rsidP="009F3995">
      <w:pPr>
        <w:tabs>
          <w:tab w:val="left" w:pos="284"/>
        </w:tabs>
        <w:ind w:left="284" w:hanging="284"/>
        <w:rPr>
          <w:rFonts w:ascii="Trebuchet MS" w:hAnsi="Trebuchet MS"/>
          <w:sz w:val="24"/>
          <w:szCs w:val="24"/>
        </w:rPr>
      </w:pPr>
    </w:p>
    <w:p w:rsidR="009F3995" w:rsidRPr="0014288C" w:rsidRDefault="009F3995" w:rsidP="009F3995">
      <w:pPr>
        <w:pStyle w:val="ListParagraph"/>
        <w:numPr>
          <w:ilvl w:val="0"/>
          <w:numId w:val="1"/>
        </w:numPr>
        <w:tabs>
          <w:tab w:val="left" w:pos="284"/>
        </w:tabs>
        <w:ind w:left="284" w:hanging="284"/>
        <w:rPr>
          <w:rFonts w:ascii="Trebuchet MS" w:hAnsi="Trebuchet MS"/>
          <w:sz w:val="24"/>
          <w:szCs w:val="24"/>
        </w:rPr>
      </w:pPr>
      <w:r w:rsidRPr="0014288C">
        <w:rPr>
          <w:rFonts w:ascii="Trebuchet MS" w:hAnsi="Trebuchet MS"/>
          <w:sz w:val="24"/>
          <w:szCs w:val="24"/>
        </w:rPr>
        <w:t>Why do health and safety signs differ in colour? (6:20)</w:t>
      </w:r>
    </w:p>
    <w:p w:rsidR="009F3995" w:rsidRPr="0014288C" w:rsidRDefault="009F3995" w:rsidP="009F3995">
      <w:pPr>
        <w:tabs>
          <w:tab w:val="left" w:pos="284"/>
        </w:tabs>
        <w:ind w:left="284" w:hanging="284"/>
        <w:rPr>
          <w:rFonts w:ascii="Trebuchet MS" w:hAnsi="Trebuchet MS"/>
          <w:sz w:val="24"/>
          <w:szCs w:val="24"/>
        </w:rPr>
      </w:pPr>
    </w:p>
    <w:p w:rsidR="009F3995" w:rsidRPr="0014288C" w:rsidRDefault="009F3995" w:rsidP="009F3995">
      <w:pPr>
        <w:pStyle w:val="ListParagraph"/>
        <w:numPr>
          <w:ilvl w:val="0"/>
          <w:numId w:val="1"/>
        </w:numPr>
        <w:tabs>
          <w:tab w:val="left" w:pos="284"/>
        </w:tabs>
        <w:ind w:left="284" w:hanging="284"/>
        <w:rPr>
          <w:rFonts w:ascii="Trebuchet MS" w:hAnsi="Trebuchet MS"/>
          <w:sz w:val="24"/>
          <w:szCs w:val="24"/>
        </w:rPr>
      </w:pPr>
      <w:r w:rsidRPr="0014288C">
        <w:rPr>
          <w:rFonts w:ascii="Trebuchet MS" w:hAnsi="Trebuchet MS"/>
          <w:sz w:val="24"/>
          <w:szCs w:val="24"/>
        </w:rPr>
        <w:t>Fire extinguishers are colour coded. Choose three extinguishers, name them, identify the colour coding and explain which types of fire each is used on. (6:40)</w:t>
      </w:r>
    </w:p>
    <w:p w:rsidR="009F3995" w:rsidRPr="0014288C" w:rsidRDefault="009F3995" w:rsidP="009F3995">
      <w:pPr>
        <w:tabs>
          <w:tab w:val="left" w:pos="284"/>
        </w:tabs>
        <w:ind w:left="284" w:hanging="284"/>
        <w:rPr>
          <w:rFonts w:ascii="Trebuchet MS" w:hAnsi="Trebuchet MS"/>
          <w:sz w:val="24"/>
          <w:szCs w:val="24"/>
        </w:rPr>
      </w:pPr>
    </w:p>
    <w:p w:rsidR="009F3995" w:rsidRPr="0014288C" w:rsidRDefault="009F3995" w:rsidP="009F3995">
      <w:pPr>
        <w:pStyle w:val="ListParagraph"/>
        <w:numPr>
          <w:ilvl w:val="0"/>
          <w:numId w:val="1"/>
        </w:numPr>
        <w:tabs>
          <w:tab w:val="left" w:pos="284"/>
        </w:tabs>
        <w:ind w:left="284" w:hanging="284"/>
        <w:rPr>
          <w:rFonts w:ascii="Trebuchet MS" w:hAnsi="Trebuchet MS"/>
          <w:sz w:val="24"/>
          <w:szCs w:val="24"/>
        </w:rPr>
      </w:pPr>
      <w:r w:rsidRPr="0014288C">
        <w:rPr>
          <w:rFonts w:ascii="Trebuchet MS" w:hAnsi="Trebuchet MS"/>
          <w:sz w:val="24"/>
          <w:szCs w:val="24"/>
        </w:rPr>
        <w:t>Who are the HSE and what is their role in construction? (10:00)</w:t>
      </w:r>
    </w:p>
    <w:p w:rsidR="009F3995" w:rsidRPr="0014288C" w:rsidRDefault="009F3995" w:rsidP="009F3995">
      <w:pPr>
        <w:tabs>
          <w:tab w:val="left" w:pos="284"/>
        </w:tabs>
        <w:ind w:left="284" w:hanging="284"/>
        <w:rPr>
          <w:rFonts w:ascii="Trebuchet MS" w:hAnsi="Trebuchet MS"/>
          <w:sz w:val="24"/>
          <w:szCs w:val="24"/>
        </w:rPr>
      </w:pPr>
    </w:p>
    <w:p w:rsidR="009F3995" w:rsidRPr="0014288C" w:rsidRDefault="009F3995" w:rsidP="009F3995">
      <w:pPr>
        <w:pStyle w:val="ListParagraph"/>
        <w:numPr>
          <w:ilvl w:val="0"/>
          <w:numId w:val="1"/>
        </w:numPr>
        <w:ind w:left="284" w:hanging="284"/>
        <w:rPr>
          <w:rFonts w:ascii="Trebuchet MS" w:hAnsi="Trebuchet MS"/>
          <w:sz w:val="24"/>
          <w:szCs w:val="24"/>
        </w:rPr>
      </w:pPr>
      <w:r w:rsidRPr="0014288C">
        <w:rPr>
          <w:rFonts w:ascii="Trebuchet MS" w:hAnsi="Trebuchet MS"/>
          <w:sz w:val="24"/>
          <w:szCs w:val="24"/>
        </w:rPr>
        <w:t>Who are the Health and Safety laws protecting in the Construction Industry? (11:20)</w:t>
      </w:r>
    </w:p>
    <w:p w:rsidR="00AB6FE1" w:rsidRPr="0014288C" w:rsidRDefault="009F3995">
      <w:pPr>
        <w:rPr>
          <w:rFonts w:ascii="Trebuchet MS" w:hAnsi="Trebuchet MS"/>
          <w:sz w:val="24"/>
          <w:szCs w:val="24"/>
        </w:rPr>
      </w:pPr>
      <w:r w:rsidRPr="0014288C">
        <w:rPr>
          <w:rFonts w:ascii="Trebuchet MS" w:hAnsi="Trebuchet MS"/>
          <w:sz w:val="24"/>
          <w:szCs w:val="24"/>
        </w:rPr>
        <w:lastRenderedPageBreak/>
        <w:t>Now, h</w:t>
      </w:r>
      <w:r w:rsidR="0096546D" w:rsidRPr="0014288C">
        <w:rPr>
          <w:rFonts w:ascii="Trebuchet MS" w:hAnsi="Trebuchet MS"/>
          <w:sz w:val="24"/>
          <w:szCs w:val="24"/>
        </w:rPr>
        <w:t>ave a look at the four images below. What safety hazards can you identify?</w:t>
      </w:r>
    </w:p>
    <w:tbl>
      <w:tblPr>
        <w:tblStyle w:val="TableGrid"/>
        <w:tblW w:w="0" w:type="auto"/>
        <w:tblLayout w:type="fixed"/>
        <w:tblLook w:val="04A0" w:firstRow="1" w:lastRow="0" w:firstColumn="1" w:lastColumn="0" w:noHBand="0" w:noVBand="1"/>
      </w:tblPr>
      <w:tblGrid>
        <w:gridCol w:w="4248"/>
        <w:gridCol w:w="4768"/>
      </w:tblGrid>
      <w:tr w:rsidR="0096546D" w:rsidRPr="0014288C" w:rsidTr="0096546D">
        <w:tc>
          <w:tcPr>
            <w:tcW w:w="4248" w:type="dxa"/>
          </w:tcPr>
          <w:p w:rsidR="0096546D" w:rsidRPr="0014288C" w:rsidRDefault="0096546D">
            <w:pPr>
              <w:rPr>
                <w:rFonts w:ascii="Trebuchet MS" w:hAnsi="Trebuchet MS"/>
                <w:sz w:val="24"/>
                <w:szCs w:val="24"/>
              </w:rPr>
            </w:pPr>
          </w:p>
          <w:p w:rsidR="0096546D" w:rsidRPr="0014288C" w:rsidRDefault="0096546D">
            <w:pPr>
              <w:rPr>
                <w:rFonts w:ascii="Trebuchet MS" w:hAnsi="Trebuchet MS"/>
                <w:sz w:val="24"/>
                <w:szCs w:val="24"/>
              </w:rPr>
            </w:pPr>
            <w:r w:rsidRPr="0014288C">
              <w:rPr>
                <w:rFonts w:ascii="Trebuchet MS" w:hAnsi="Trebuchet MS"/>
                <w:noProof/>
                <w:sz w:val="24"/>
                <w:szCs w:val="24"/>
                <w:lang w:eastAsia="en-GB"/>
              </w:rPr>
              <w:drawing>
                <wp:inline distT="0" distB="0" distL="0" distR="0">
                  <wp:extent cx="2447925" cy="2241550"/>
                  <wp:effectExtent l="0" t="0" r="9525" b="6350"/>
                  <wp:docPr id="1" name="Picture 1" descr="C:\Users\bartlett ian\Desktop\C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lett ian\Desktop\Cabl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6578" cy="2331886"/>
                          </a:xfrm>
                          <a:prstGeom prst="rect">
                            <a:avLst/>
                          </a:prstGeom>
                          <a:noFill/>
                          <a:ln>
                            <a:noFill/>
                          </a:ln>
                        </pic:spPr>
                      </pic:pic>
                    </a:graphicData>
                  </a:graphic>
                </wp:inline>
              </w:drawing>
            </w:r>
          </w:p>
          <w:p w:rsidR="0096546D" w:rsidRPr="0014288C" w:rsidRDefault="0096546D">
            <w:pPr>
              <w:rPr>
                <w:rFonts w:ascii="Trebuchet MS" w:hAnsi="Trebuchet MS"/>
                <w:sz w:val="24"/>
                <w:szCs w:val="24"/>
              </w:rPr>
            </w:pPr>
          </w:p>
        </w:tc>
        <w:tc>
          <w:tcPr>
            <w:tcW w:w="4768" w:type="dxa"/>
          </w:tcPr>
          <w:p w:rsidR="0096546D" w:rsidRPr="0014288C" w:rsidRDefault="0096546D">
            <w:pPr>
              <w:rPr>
                <w:rFonts w:ascii="Trebuchet MS" w:hAnsi="Trebuchet MS"/>
                <w:sz w:val="24"/>
                <w:szCs w:val="24"/>
              </w:rPr>
            </w:pPr>
          </w:p>
          <w:p w:rsidR="0096546D" w:rsidRPr="0014288C" w:rsidRDefault="0096546D">
            <w:pPr>
              <w:rPr>
                <w:rFonts w:ascii="Trebuchet MS" w:hAnsi="Trebuchet MS"/>
                <w:sz w:val="24"/>
                <w:szCs w:val="24"/>
              </w:rPr>
            </w:pPr>
            <w:r w:rsidRPr="0014288C">
              <w:rPr>
                <w:rFonts w:ascii="Trebuchet MS" w:hAnsi="Trebuchet MS"/>
                <w:noProof/>
                <w:sz w:val="24"/>
                <w:szCs w:val="24"/>
                <w:lang w:eastAsia="en-GB"/>
              </w:rPr>
              <w:drawing>
                <wp:inline distT="0" distB="0" distL="0" distR="0">
                  <wp:extent cx="2847975" cy="2241550"/>
                  <wp:effectExtent l="0" t="0" r="9525" b="6350"/>
                  <wp:docPr id="2" name="Picture 2" descr="C:\Users\bartlett ian\Desktop\Exca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lett ian\Desktop\Excav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590" cy="2264859"/>
                          </a:xfrm>
                          <a:prstGeom prst="rect">
                            <a:avLst/>
                          </a:prstGeom>
                          <a:noFill/>
                          <a:ln>
                            <a:noFill/>
                          </a:ln>
                        </pic:spPr>
                      </pic:pic>
                    </a:graphicData>
                  </a:graphic>
                </wp:inline>
              </w:drawing>
            </w:r>
          </w:p>
          <w:p w:rsidR="0096546D" w:rsidRPr="0014288C" w:rsidRDefault="0096546D">
            <w:pPr>
              <w:rPr>
                <w:rFonts w:ascii="Trebuchet MS" w:hAnsi="Trebuchet MS"/>
                <w:sz w:val="24"/>
                <w:szCs w:val="24"/>
              </w:rPr>
            </w:pPr>
          </w:p>
        </w:tc>
      </w:tr>
      <w:tr w:rsidR="0096546D" w:rsidRPr="0014288C" w:rsidTr="0096546D">
        <w:tc>
          <w:tcPr>
            <w:tcW w:w="4248" w:type="dxa"/>
          </w:tcPr>
          <w:p w:rsidR="0096546D" w:rsidRPr="0014288C" w:rsidRDefault="0096546D">
            <w:pPr>
              <w:rPr>
                <w:rFonts w:ascii="Trebuchet MS" w:hAnsi="Trebuchet MS"/>
                <w:sz w:val="24"/>
                <w:szCs w:val="24"/>
              </w:rPr>
            </w:pPr>
            <w:r w:rsidRPr="0014288C">
              <w:rPr>
                <w:rFonts w:ascii="Trebuchet MS" w:hAnsi="Trebuchet MS"/>
                <w:sz w:val="24"/>
                <w:szCs w:val="24"/>
              </w:rPr>
              <w:t>What hazards can you identify in this image?</w:t>
            </w:r>
          </w:p>
          <w:p w:rsidR="0096546D" w:rsidRPr="0014288C" w:rsidRDefault="0096546D">
            <w:pPr>
              <w:rPr>
                <w:rFonts w:ascii="Trebuchet MS" w:hAnsi="Trebuchet MS"/>
                <w:sz w:val="24"/>
                <w:szCs w:val="24"/>
              </w:rPr>
            </w:pPr>
          </w:p>
          <w:p w:rsidR="0014288C" w:rsidRPr="0014288C" w:rsidRDefault="0014288C">
            <w:pPr>
              <w:rPr>
                <w:rFonts w:ascii="Trebuchet MS" w:hAnsi="Trebuchet MS"/>
                <w:sz w:val="24"/>
                <w:szCs w:val="24"/>
              </w:rPr>
            </w:pPr>
          </w:p>
          <w:p w:rsidR="0096546D" w:rsidRPr="0014288C" w:rsidRDefault="0096546D">
            <w:pPr>
              <w:rPr>
                <w:rFonts w:ascii="Trebuchet MS" w:hAnsi="Trebuchet MS"/>
                <w:sz w:val="24"/>
                <w:szCs w:val="24"/>
              </w:rPr>
            </w:pPr>
          </w:p>
        </w:tc>
        <w:tc>
          <w:tcPr>
            <w:tcW w:w="4768" w:type="dxa"/>
          </w:tcPr>
          <w:p w:rsidR="0096546D" w:rsidRPr="0014288C" w:rsidRDefault="0096546D" w:rsidP="0096546D">
            <w:pPr>
              <w:rPr>
                <w:rFonts w:ascii="Trebuchet MS" w:hAnsi="Trebuchet MS"/>
                <w:sz w:val="24"/>
                <w:szCs w:val="24"/>
              </w:rPr>
            </w:pPr>
            <w:r w:rsidRPr="0014288C">
              <w:rPr>
                <w:rFonts w:ascii="Trebuchet MS" w:hAnsi="Trebuchet MS"/>
                <w:sz w:val="24"/>
                <w:szCs w:val="24"/>
              </w:rPr>
              <w:t>What hazards can you identify in this image?</w:t>
            </w:r>
          </w:p>
          <w:p w:rsidR="0096546D" w:rsidRPr="0014288C" w:rsidRDefault="0096546D">
            <w:pPr>
              <w:rPr>
                <w:rFonts w:ascii="Trebuchet MS" w:hAnsi="Trebuchet MS"/>
                <w:sz w:val="24"/>
                <w:szCs w:val="24"/>
              </w:rPr>
            </w:pPr>
          </w:p>
          <w:p w:rsidR="0014288C" w:rsidRPr="0014288C" w:rsidRDefault="0014288C">
            <w:pPr>
              <w:rPr>
                <w:rFonts w:ascii="Trebuchet MS" w:hAnsi="Trebuchet MS"/>
                <w:sz w:val="24"/>
                <w:szCs w:val="24"/>
              </w:rPr>
            </w:pPr>
          </w:p>
        </w:tc>
      </w:tr>
      <w:tr w:rsidR="0096546D" w:rsidRPr="0014288C" w:rsidTr="0096546D">
        <w:tc>
          <w:tcPr>
            <w:tcW w:w="4248" w:type="dxa"/>
          </w:tcPr>
          <w:p w:rsidR="0096546D" w:rsidRPr="0014288C" w:rsidRDefault="0096546D" w:rsidP="00D32B2F">
            <w:pPr>
              <w:rPr>
                <w:rFonts w:ascii="Trebuchet MS" w:hAnsi="Trebuchet MS"/>
                <w:sz w:val="24"/>
                <w:szCs w:val="24"/>
              </w:rPr>
            </w:pPr>
            <w:r w:rsidRPr="0014288C">
              <w:rPr>
                <w:rFonts w:ascii="Trebuchet MS" w:hAnsi="Trebuchet MS"/>
                <w:noProof/>
                <w:sz w:val="24"/>
                <w:szCs w:val="24"/>
                <w:lang w:eastAsia="en-GB"/>
              </w:rPr>
              <w:drawing>
                <wp:inline distT="0" distB="0" distL="0" distR="0">
                  <wp:extent cx="2600325" cy="2095500"/>
                  <wp:effectExtent l="0" t="0" r="9525" b="0"/>
                  <wp:docPr id="3" name="Picture 3" descr="C:\Users\bartlett ian\Desktop\Roof 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lett ian\Desktop\Roof Ed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2095500"/>
                          </a:xfrm>
                          <a:prstGeom prst="rect">
                            <a:avLst/>
                          </a:prstGeom>
                          <a:noFill/>
                          <a:ln>
                            <a:noFill/>
                          </a:ln>
                        </pic:spPr>
                      </pic:pic>
                    </a:graphicData>
                  </a:graphic>
                </wp:inline>
              </w:drawing>
            </w:r>
          </w:p>
          <w:p w:rsidR="0096546D" w:rsidRPr="0014288C" w:rsidRDefault="0096546D" w:rsidP="00D32B2F">
            <w:pPr>
              <w:rPr>
                <w:rFonts w:ascii="Trebuchet MS" w:hAnsi="Trebuchet MS"/>
                <w:sz w:val="24"/>
                <w:szCs w:val="24"/>
              </w:rPr>
            </w:pPr>
          </w:p>
          <w:p w:rsidR="0096546D" w:rsidRPr="0014288C" w:rsidRDefault="0096546D" w:rsidP="0096546D">
            <w:pPr>
              <w:tabs>
                <w:tab w:val="left" w:pos="2940"/>
              </w:tabs>
              <w:rPr>
                <w:rFonts w:ascii="Trebuchet MS" w:hAnsi="Trebuchet MS"/>
                <w:sz w:val="24"/>
                <w:szCs w:val="24"/>
              </w:rPr>
            </w:pPr>
            <w:r w:rsidRPr="0014288C">
              <w:rPr>
                <w:rFonts w:ascii="Trebuchet MS" w:hAnsi="Trebuchet MS"/>
                <w:sz w:val="24"/>
                <w:szCs w:val="24"/>
              </w:rPr>
              <w:tab/>
            </w:r>
          </w:p>
        </w:tc>
        <w:tc>
          <w:tcPr>
            <w:tcW w:w="4768" w:type="dxa"/>
          </w:tcPr>
          <w:p w:rsidR="0096546D" w:rsidRPr="0014288C" w:rsidRDefault="0096546D" w:rsidP="00D32B2F">
            <w:pPr>
              <w:rPr>
                <w:rFonts w:ascii="Trebuchet MS" w:hAnsi="Trebuchet MS"/>
                <w:sz w:val="24"/>
                <w:szCs w:val="24"/>
              </w:rPr>
            </w:pPr>
            <w:r w:rsidRPr="0014288C">
              <w:rPr>
                <w:rFonts w:ascii="Trebuchet MS" w:hAnsi="Trebuchet MS"/>
                <w:noProof/>
                <w:sz w:val="24"/>
                <w:szCs w:val="24"/>
                <w:lang w:eastAsia="en-GB"/>
              </w:rPr>
              <w:drawing>
                <wp:inline distT="0" distB="0" distL="0" distR="0">
                  <wp:extent cx="2790110" cy="2095500"/>
                  <wp:effectExtent l="0" t="0" r="0" b="0"/>
                  <wp:docPr id="4" name="Picture 4" descr="C:\Users\bartlett ian\Desktop\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lett ian\Desktop\Flo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4280" cy="2121163"/>
                          </a:xfrm>
                          <a:prstGeom prst="rect">
                            <a:avLst/>
                          </a:prstGeom>
                          <a:noFill/>
                          <a:ln>
                            <a:noFill/>
                          </a:ln>
                        </pic:spPr>
                      </pic:pic>
                    </a:graphicData>
                  </a:graphic>
                </wp:inline>
              </w:drawing>
            </w:r>
          </w:p>
        </w:tc>
      </w:tr>
      <w:tr w:rsidR="0096546D" w:rsidRPr="0014288C" w:rsidTr="0096546D">
        <w:tc>
          <w:tcPr>
            <w:tcW w:w="4248" w:type="dxa"/>
          </w:tcPr>
          <w:p w:rsidR="0096546D" w:rsidRPr="0014288C" w:rsidRDefault="0096546D" w:rsidP="0096546D">
            <w:pPr>
              <w:rPr>
                <w:rFonts w:ascii="Trebuchet MS" w:hAnsi="Trebuchet MS"/>
                <w:sz w:val="24"/>
                <w:szCs w:val="24"/>
              </w:rPr>
            </w:pPr>
            <w:r w:rsidRPr="0014288C">
              <w:rPr>
                <w:rFonts w:ascii="Trebuchet MS" w:hAnsi="Trebuchet MS"/>
                <w:sz w:val="24"/>
                <w:szCs w:val="24"/>
              </w:rPr>
              <w:t>What hazards can you identify in this image?</w:t>
            </w:r>
          </w:p>
          <w:p w:rsidR="0096546D" w:rsidRPr="0014288C" w:rsidRDefault="0096546D" w:rsidP="00D32B2F">
            <w:pPr>
              <w:rPr>
                <w:rFonts w:ascii="Trebuchet MS" w:hAnsi="Trebuchet MS"/>
                <w:sz w:val="24"/>
                <w:szCs w:val="24"/>
              </w:rPr>
            </w:pPr>
          </w:p>
          <w:p w:rsidR="0096546D" w:rsidRPr="0014288C" w:rsidRDefault="0096546D" w:rsidP="00D32B2F">
            <w:pPr>
              <w:rPr>
                <w:rFonts w:ascii="Trebuchet MS" w:hAnsi="Trebuchet MS"/>
                <w:sz w:val="24"/>
                <w:szCs w:val="24"/>
              </w:rPr>
            </w:pPr>
          </w:p>
          <w:p w:rsidR="0014288C" w:rsidRPr="0014288C" w:rsidRDefault="0014288C" w:rsidP="00D32B2F">
            <w:pPr>
              <w:rPr>
                <w:rFonts w:ascii="Trebuchet MS" w:hAnsi="Trebuchet MS"/>
                <w:sz w:val="24"/>
                <w:szCs w:val="24"/>
              </w:rPr>
            </w:pPr>
          </w:p>
          <w:p w:rsidR="0096546D" w:rsidRPr="0014288C" w:rsidRDefault="0096546D" w:rsidP="00D32B2F">
            <w:pPr>
              <w:rPr>
                <w:rFonts w:ascii="Trebuchet MS" w:hAnsi="Trebuchet MS"/>
                <w:sz w:val="24"/>
                <w:szCs w:val="24"/>
              </w:rPr>
            </w:pPr>
          </w:p>
        </w:tc>
        <w:tc>
          <w:tcPr>
            <w:tcW w:w="4768" w:type="dxa"/>
          </w:tcPr>
          <w:p w:rsidR="0096546D" w:rsidRPr="0014288C" w:rsidRDefault="0096546D" w:rsidP="0096546D">
            <w:pPr>
              <w:rPr>
                <w:rFonts w:ascii="Trebuchet MS" w:hAnsi="Trebuchet MS"/>
                <w:sz w:val="24"/>
                <w:szCs w:val="24"/>
              </w:rPr>
            </w:pPr>
            <w:r w:rsidRPr="0014288C">
              <w:rPr>
                <w:rFonts w:ascii="Trebuchet MS" w:hAnsi="Trebuchet MS"/>
                <w:sz w:val="24"/>
                <w:szCs w:val="24"/>
              </w:rPr>
              <w:t>What hazards can you identify in this image?</w:t>
            </w:r>
          </w:p>
          <w:p w:rsidR="0096546D" w:rsidRPr="0014288C" w:rsidRDefault="0096546D" w:rsidP="00D32B2F">
            <w:pPr>
              <w:rPr>
                <w:rFonts w:ascii="Trebuchet MS" w:hAnsi="Trebuchet MS"/>
                <w:sz w:val="24"/>
                <w:szCs w:val="24"/>
              </w:rPr>
            </w:pPr>
          </w:p>
          <w:p w:rsidR="0014288C" w:rsidRPr="0014288C" w:rsidRDefault="0014288C" w:rsidP="00D32B2F">
            <w:pPr>
              <w:rPr>
                <w:rFonts w:ascii="Trebuchet MS" w:hAnsi="Trebuchet MS"/>
                <w:sz w:val="24"/>
                <w:szCs w:val="24"/>
              </w:rPr>
            </w:pPr>
          </w:p>
        </w:tc>
      </w:tr>
    </w:tbl>
    <w:p w:rsidR="00D02FEB" w:rsidRPr="0014288C" w:rsidRDefault="00D02FEB">
      <w:pPr>
        <w:rPr>
          <w:rFonts w:ascii="Trebuchet MS" w:hAnsi="Trebuchet MS"/>
          <w:sz w:val="24"/>
          <w:szCs w:val="24"/>
        </w:rPr>
      </w:pPr>
    </w:p>
    <w:p w:rsidR="00C3378E" w:rsidRPr="0014288C" w:rsidRDefault="0096546D">
      <w:pPr>
        <w:rPr>
          <w:rFonts w:ascii="Trebuchet MS" w:hAnsi="Trebuchet MS"/>
          <w:sz w:val="24"/>
          <w:szCs w:val="24"/>
        </w:rPr>
      </w:pPr>
      <w:r w:rsidRPr="0014288C">
        <w:rPr>
          <w:rFonts w:ascii="Trebuchet MS" w:hAnsi="Trebuchet MS"/>
          <w:sz w:val="24"/>
          <w:szCs w:val="24"/>
        </w:rPr>
        <w:t>Look at the link to the Health and Safety Executive to check your answers.</w:t>
      </w:r>
    </w:p>
    <w:p w:rsidR="0096546D" w:rsidRPr="0014288C" w:rsidRDefault="00570426">
      <w:pPr>
        <w:rPr>
          <w:rStyle w:val="Hyperlink"/>
          <w:rFonts w:ascii="Trebuchet MS" w:hAnsi="Trebuchet MS"/>
          <w:sz w:val="24"/>
          <w:szCs w:val="24"/>
        </w:rPr>
      </w:pPr>
      <w:hyperlink r:id="rId11" w:history="1">
        <w:r w:rsidR="00217B68" w:rsidRPr="0014288C">
          <w:rPr>
            <w:rStyle w:val="Hyperlink"/>
            <w:rFonts w:ascii="Trebuchet MS" w:hAnsi="Trebuchet MS"/>
            <w:sz w:val="24"/>
            <w:szCs w:val="24"/>
          </w:rPr>
          <w:t>https://www.hse.gov.uk/construction/campaigns/safersites/first-image-gallery.htm</w:t>
        </w:r>
      </w:hyperlink>
    </w:p>
    <w:p w:rsidR="009F3995" w:rsidRPr="0014288C" w:rsidRDefault="009F3995">
      <w:pPr>
        <w:rPr>
          <w:rStyle w:val="Hyperlink"/>
          <w:rFonts w:ascii="Trebuchet MS" w:hAnsi="Trebuchet MS"/>
          <w:color w:val="auto"/>
          <w:sz w:val="24"/>
          <w:szCs w:val="24"/>
          <w:u w:val="none"/>
        </w:rPr>
      </w:pPr>
    </w:p>
    <w:p w:rsidR="00155F0E" w:rsidRPr="0014288C" w:rsidRDefault="00155F0E">
      <w:pPr>
        <w:rPr>
          <w:rFonts w:ascii="Trebuchet MS" w:hAnsi="Trebuchet MS"/>
          <w:sz w:val="24"/>
          <w:szCs w:val="24"/>
        </w:rPr>
      </w:pPr>
    </w:p>
    <w:p w:rsidR="009F3995" w:rsidRPr="0014288C" w:rsidRDefault="009F3995">
      <w:pPr>
        <w:rPr>
          <w:rFonts w:ascii="Trebuchet MS" w:hAnsi="Trebuchet MS"/>
          <w:sz w:val="24"/>
          <w:szCs w:val="24"/>
        </w:rPr>
      </w:pPr>
    </w:p>
    <w:p w:rsidR="00217B68" w:rsidRPr="0014288C" w:rsidRDefault="00155F0E">
      <w:pPr>
        <w:rPr>
          <w:rFonts w:ascii="Trebuchet MS" w:hAnsi="Trebuchet MS"/>
          <w:b/>
          <w:sz w:val="24"/>
          <w:szCs w:val="24"/>
          <w:u w:val="single"/>
        </w:rPr>
      </w:pPr>
      <w:r w:rsidRPr="0014288C">
        <w:rPr>
          <w:rFonts w:ascii="Trebuchet MS" w:hAnsi="Trebuchet MS"/>
          <w:b/>
          <w:sz w:val="24"/>
          <w:szCs w:val="24"/>
          <w:u w:val="single"/>
        </w:rPr>
        <w:t>Task 2</w:t>
      </w:r>
      <w:r w:rsidR="009F3995" w:rsidRPr="0014288C">
        <w:rPr>
          <w:rFonts w:ascii="Trebuchet MS" w:hAnsi="Trebuchet MS"/>
          <w:b/>
          <w:sz w:val="24"/>
          <w:szCs w:val="24"/>
          <w:u w:val="single"/>
        </w:rPr>
        <w:t xml:space="preserve"> </w:t>
      </w:r>
    </w:p>
    <w:p w:rsidR="00081FD3" w:rsidRPr="0014288C" w:rsidRDefault="00217B68" w:rsidP="00081FD3">
      <w:pPr>
        <w:rPr>
          <w:rStyle w:val="Hyperlink"/>
          <w:rFonts w:ascii="Trebuchet MS" w:hAnsi="Trebuchet MS"/>
          <w:sz w:val="24"/>
          <w:szCs w:val="24"/>
        </w:rPr>
      </w:pPr>
      <w:r w:rsidRPr="0014288C">
        <w:rPr>
          <w:rFonts w:ascii="Trebuchet MS" w:hAnsi="Trebuchet MS"/>
          <w:sz w:val="24"/>
          <w:szCs w:val="24"/>
        </w:rPr>
        <w:t>M</w:t>
      </w:r>
      <w:r w:rsidR="00C3378E" w:rsidRPr="0014288C">
        <w:rPr>
          <w:rFonts w:ascii="Trebuchet MS" w:hAnsi="Trebuchet MS"/>
          <w:sz w:val="24"/>
          <w:szCs w:val="24"/>
        </w:rPr>
        <w:t>ortar is the term used for</w:t>
      </w:r>
      <w:r w:rsidRPr="0014288C">
        <w:rPr>
          <w:rFonts w:ascii="Trebuchet MS" w:hAnsi="Trebuchet MS"/>
          <w:sz w:val="24"/>
          <w:szCs w:val="24"/>
        </w:rPr>
        <w:t xml:space="preserve"> a</w:t>
      </w:r>
      <w:r w:rsidR="00C3378E" w:rsidRPr="0014288C">
        <w:rPr>
          <w:rFonts w:ascii="Trebuchet MS" w:hAnsi="Trebuchet MS"/>
          <w:sz w:val="24"/>
          <w:szCs w:val="24"/>
        </w:rPr>
        <w:t xml:space="preserve"> mixture of sand, cement and water that bricklayers use to lay bricks, blocks and stone.</w:t>
      </w:r>
      <w:r w:rsidR="00081FD3" w:rsidRPr="0014288C">
        <w:rPr>
          <w:rFonts w:ascii="Trebuchet MS" w:hAnsi="Trebuchet MS"/>
          <w:sz w:val="24"/>
          <w:szCs w:val="24"/>
        </w:rPr>
        <w:t xml:space="preserve"> Watch this video, and answer the questions below. </w:t>
      </w:r>
      <w:hyperlink r:id="rId12" w:history="1">
        <w:r w:rsidR="00081FD3" w:rsidRPr="0014288C">
          <w:rPr>
            <w:rStyle w:val="Hyperlink"/>
            <w:rFonts w:ascii="Trebuchet MS" w:hAnsi="Trebuchet MS"/>
            <w:sz w:val="24"/>
            <w:szCs w:val="24"/>
          </w:rPr>
          <w:t>https://www.youtube.com/watch?v=Hl73ANpRa8I</w:t>
        </w:r>
      </w:hyperlink>
    </w:p>
    <w:p w:rsidR="00C32959" w:rsidRPr="0014288C" w:rsidRDefault="002B33EF">
      <w:pPr>
        <w:rPr>
          <w:rFonts w:ascii="Trebuchet MS" w:hAnsi="Trebuchet MS"/>
          <w:sz w:val="24"/>
          <w:szCs w:val="24"/>
        </w:rPr>
      </w:pPr>
      <w:r w:rsidRPr="0014288C">
        <w:rPr>
          <w:rFonts w:ascii="Trebuchet MS" w:hAnsi="Trebuchet MS"/>
          <w:noProof/>
          <w:sz w:val="24"/>
          <w:szCs w:val="24"/>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817589" cy="800100"/>
            <wp:effectExtent l="0" t="0" r="1905" b="0"/>
            <wp:wrapTight wrapText="bothSides">
              <wp:wrapPolygon edited="0">
                <wp:start x="0" y="0"/>
                <wp:lineTo x="0" y="21086"/>
                <wp:lineTo x="21147" y="21086"/>
                <wp:lineTo x="21147" y="0"/>
                <wp:lineTo x="0" y="0"/>
              </wp:wrapPolygon>
            </wp:wrapTight>
            <wp:docPr id="5" name="Picture 5" descr="C:\Users\bartlett ian\Desktop\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lett ian\Desktop\Ce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589" cy="800100"/>
                    </a:xfrm>
                    <a:prstGeom prst="rect">
                      <a:avLst/>
                    </a:prstGeom>
                    <a:noFill/>
                    <a:ln>
                      <a:noFill/>
                    </a:ln>
                  </pic:spPr>
                </pic:pic>
              </a:graphicData>
            </a:graphic>
          </wp:anchor>
        </w:drawing>
      </w:r>
      <w:r w:rsidR="00C32959" w:rsidRPr="0014288C">
        <w:rPr>
          <w:rFonts w:ascii="Trebuchet MS" w:hAnsi="Trebuchet MS"/>
          <w:sz w:val="24"/>
          <w:szCs w:val="24"/>
        </w:rPr>
        <w:t>Which ingredient is left out of training mortar to stop it going off?</w:t>
      </w:r>
    </w:p>
    <w:p w:rsidR="00C32959" w:rsidRPr="0014288C" w:rsidRDefault="00C32959">
      <w:pPr>
        <w:rPr>
          <w:rFonts w:ascii="Trebuchet MS" w:hAnsi="Trebuchet MS"/>
          <w:sz w:val="24"/>
          <w:szCs w:val="24"/>
        </w:rPr>
      </w:pPr>
      <w:r w:rsidRPr="0014288C">
        <w:rPr>
          <w:rFonts w:ascii="Trebuchet MS" w:hAnsi="Trebuchet MS"/>
          <w:sz w:val="24"/>
          <w:szCs w:val="24"/>
        </w:rPr>
        <w:t>When mixing the cement, why do we add water to the cement board?</w:t>
      </w:r>
    </w:p>
    <w:p w:rsidR="00C32959" w:rsidRPr="0014288C" w:rsidRDefault="00C32959">
      <w:pPr>
        <w:rPr>
          <w:rFonts w:ascii="Trebuchet MS" w:hAnsi="Trebuchet MS"/>
          <w:sz w:val="24"/>
          <w:szCs w:val="24"/>
        </w:rPr>
      </w:pPr>
      <w:r w:rsidRPr="0014288C">
        <w:rPr>
          <w:rFonts w:ascii="Trebuchet MS" w:hAnsi="Trebuchet MS"/>
          <w:sz w:val="24"/>
          <w:szCs w:val="24"/>
        </w:rPr>
        <w:t>What is Admix and what is it used for?</w:t>
      </w:r>
    </w:p>
    <w:p w:rsidR="00EA2B89" w:rsidRPr="0014288C" w:rsidRDefault="00C32959">
      <w:pPr>
        <w:rPr>
          <w:rFonts w:ascii="Trebuchet MS" w:hAnsi="Trebuchet MS"/>
          <w:sz w:val="24"/>
          <w:szCs w:val="24"/>
        </w:rPr>
      </w:pPr>
      <w:r w:rsidRPr="0014288C">
        <w:rPr>
          <w:rFonts w:ascii="Trebuchet MS" w:hAnsi="Trebuchet MS"/>
          <w:sz w:val="24"/>
          <w:szCs w:val="24"/>
        </w:rPr>
        <w:t>What is the purpose of rolling the mortar?</w:t>
      </w:r>
      <w:r w:rsidR="00081FD3" w:rsidRPr="0014288C">
        <w:rPr>
          <w:rFonts w:ascii="Trebuchet MS" w:hAnsi="Trebuchet MS"/>
          <w:sz w:val="24"/>
          <w:szCs w:val="24"/>
        </w:rPr>
        <w:t xml:space="preserve">  </w:t>
      </w:r>
    </w:p>
    <w:p w:rsidR="00FA69CC" w:rsidRPr="0014288C" w:rsidRDefault="00FA69CC">
      <w:pPr>
        <w:rPr>
          <w:rFonts w:ascii="Trebuchet MS" w:hAnsi="Trebuchet MS"/>
          <w:sz w:val="24"/>
          <w:szCs w:val="24"/>
        </w:rPr>
      </w:pPr>
    </w:p>
    <w:p w:rsidR="00FA69CC" w:rsidRPr="0014288C" w:rsidRDefault="00FA69CC">
      <w:pPr>
        <w:rPr>
          <w:rFonts w:ascii="Trebuchet MS" w:hAnsi="Trebuchet MS"/>
          <w:b/>
          <w:sz w:val="24"/>
          <w:szCs w:val="24"/>
          <w:u w:val="single"/>
        </w:rPr>
      </w:pPr>
      <w:r w:rsidRPr="0014288C">
        <w:rPr>
          <w:rFonts w:ascii="Trebuchet MS" w:hAnsi="Trebuchet MS"/>
          <w:b/>
          <w:sz w:val="24"/>
          <w:szCs w:val="24"/>
          <w:u w:val="single"/>
        </w:rPr>
        <w:t>Task 3</w:t>
      </w:r>
    </w:p>
    <w:p w:rsidR="00EA2B89" w:rsidRPr="0014288C" w:rsidRDefault="00E4624E">
      <w:pPr>
        <w:rPr>
          <w:rFonts w:ascii="Trebuchet MS" w:hAnsi="Trebuchet MS"/>
          <w:sz w:val="24"/>
          <w:szCs w:val="24"/>
        </w:rPr>
      </w:pPr>
      <w:r w:rsidRPr="0014288C">
        <w:rPr>
          <w:rFonts w:ascii="Trebuchet MS" w:hAnsi="Trebuchet MS"/>
          <w:sz w:val="24"/>
          <w:szCs w:val="24"/>
        </w:rPr>
        <w:t xml:space="preserve">Within your first few weeks at College you will start building walls. Watch this video which shows you how to build a corner and answer the questions below </w:t>
      </w:r>
      <w:hyperlink r:id="rId14" w:history="1">
        <w:r w:rsidRPr="0014288C">
          <w:rPr>
            <w:rStyle w:val="Hyperlink"/>
            <w:rFonts w:ascii="Trebuchet MS" w:hAnsi="Trebuchet MS"/>
            <w:sz w:val="24"/>
            <w:szCs w:val="24"/>
          </w:rPr>
          <w:t>https://www.youtube.com/watch?v=XT9J2DfxJe4</w:t>
        </w:r>
      </w:hyperlink>
    </w:p>
    <w:p w:rsidR="00E4624E" w:rsidRPr="0014288C" w:rsidRDefault="00E4624E">
      <w:pPr>
        <w:rPr>
          <w:rFonts w:ascii="Trebuchet MS" w:hAnsi="Trebuchet MS"/>
          <w:sz w:val="24"/>
          <w:szCs w:val="24"/>
        </w:rPr>
      </w:pPr>
      <w:r w:rsidRPr="0014288C">
        <w:rPr>
          <w:rFonts w:ascii="Trebuchet MS" w:hAnsi="Trebuchet MS"/>
          <w:noProof/>
          <w:sz w:val="24"/>
          <w:szCs w:val="24"/>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-2540</wp:posOffset>
            </wp:positionV>
            <wp:extent cx="952500" cy="76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500" cy="762000"/>
                    </a:xfrm>
                    <a:prstGeom prst="rect">
                      <a:avLst/>
                    </a:prstGeom>
                  </pic:spPr>
                </pic:pic>
              </a:graphicData>
            </a:graphic>
            <wp14:sizeRelV relativeFrom="margin">
              <wp14:pctHeight>0</wp14:pctHeight>
            </wp14:sizeRelV>
          </wp:anchor>
        </w:drawing>
      </w:r>
      <w:r w:rsidRPr="0014288C">
        <w:rPr>
          <w:rFonts w:ascii="Trebuchet MS" w:hAnsi="Trebuchet MS"/>
          <w:sz w:val="24"/>
          <w:szCs w:val="24"/>
        </w:rPr>
        <w:t>What is the square used for?</w:t>
      </w:r>
    </w:p>
    <w:p w:rsidR="00E4624E" w:rsidRPr="0014288C" w:rsidRDefault="00E4624E">
      <w:pPr>
        <w:rPr>
          <w:rFonts w:ascii="Trebuchet MS" w:hAnsi="Trebuchet MS"/>
          <w:sz w:val="24"/>
          <w:szCs w:val="24"/>
        </w:rPr>
      </w:pPr>
      <w:r w:rsidRPr="0014288C">
        <w:rPr>
          <w:rFonts w:ascii="Trebuchet MS" w:hAnsi="Trebuchet MS"/>
          <w:sz w:val="24"/>
          <w:szCs w:val="24"/>
        </w:rPr>
        <w:t>Why must you cut mortar with the trowel at a 45 degree angle?</w:t>
      </w:r>
    </w:p>
    <w:p w:rsidR="00E4624E" w:rsidRPr="0014288C" w:rsidRDefault="00E4624E">
      <w:pPr>
        <w:rPr>
          <w:rFonts w:ascii="Trebuchet MS" w:hAnsi="Trebuchet MS"/>
          <w:sz w:val="24"/>
          <w:szCs w:val="24"/>
        </w:rPr>
      </w:pPr>
      <w:r w:rsidRPr="0014288C">
        <w:rPr>
          <w:rFonts w:ascii="Trebuchet MS" w:hAnsi="Trebuchet MS"/>
          <w:sz w:val="24"/>
          <w:szCs w:val="24"/>
        </w:rPr>
        <w:t>The instructor use</w:t>
      </w:r>
      <w:r w:rsidR="0014288C" w:rsidRPr="0014288C">
        <w:rPr>
          <w:rFonts w:ascii="Trebuchet MS" w:hAnsi="Trebuchet MS"/>
          <w:sz w:val="24"/>
          <w:szCs w:val="24"/>
        </w:rPr>
        <w:t>s</w:t>
      </w:r>
      <w:r w:rsidRPr="0014288C">
        <w:rPr>
          <w:rFonts w:ascii="Trebuchet MS" w:hAnsi="Trebuchet MS"/>
          <w:sz w:val="24"/>
          <w:szCs w:val="24"/>
        </w:rPr>
        <w:t xml:space="preserve"> a level at every course of the wall. What is a level used for?</w:t>
      </w:r>
    </w:p>
    <w:p w:rsidR="00E4624E" w:rsidRPr="0014288C" w:rsidRDefault="00E4624E">
      <w:pPr>
        <w:rPr>
          <w:rFonts w:ascii="Trebuchet MS" w:hAnsi="Trebuchet MS"/>
          <w:b/>
          <w:sz w:val="24"/>
          <w:szCs w:val="24"/>
          <w:u w:val="single"/>
        </w:rPr>
      </w:pPr>
    </w:p>
    <w:p w:rsidR="00D56EF4" w:rsidRPr="0014288C" w:rsidRDefault="00155F0E">
      <w:pPr>
        <w:rPr>
          <w:rFonts w:ascii="Trebuchet MS" w:hAnsi="Trebuchet MS"/>
          <w:b/>
          <w:sz w:val="24"/>
          <w:szCs w:val="24"/>
          <w:u w:val="single"/>
        </w:rPr>
      </w:pPr>
      <w:r w:rsidRPr="0014288C">
        <w:rPr>
          <w:rFonts w:ascii="Trebuchet MS" w:hAnsi="Trebuchet MS"/>
          <w:b/>
          <w:sz w:val="24"/>
          <w:szCs w:val="24"/>
          <w:u w:val="single"/>
        </w:rPr>
        <w:t xml:space="preserve">Task </w:t>
      </w:r>
      <w:r w:rsidR="00FA69CC" w:rsidRPr="0014288C">
        <w:rPr>
          <w:rFonts w:ascii="Trebuchet MS" w:hAnsi="Trebuchet MS"/>
          <w:b/>
          <w:sz w:val="24"/>
          <w:szCs w:val="24"/>
          <w:u w:val="single"/>
        </w:rPr>
        <w:t>4</w:t>
      </w:r>
      <w:r w:rsidRPr="0014288C">
        <w:rPr>
          <w:rFonts w:ascii="Trebuchet MS" w:hAnsi="Trebuchet MS"/>
          <w:b/>
          <w:sz w:val="24"/>
          <w:szCs w:val="24"/>
          <w:u w:val="single"/>
        </w:rPr>
        <w:t xml:space="preserve"> </w:t>
      </w:r>
    </w:p>
    <w:p w:rsidR="00D56EF4" w:rsidRPr="0014288C" w:rsidRDefault="00D56EF4">
      <w:pPr>
        <w:rPr>
          <w:rFonts w:ascii="Trebuchet MS" w:hAnsi="Trebuchet MS"/>
          <w:sz w:val="24"/>
          <w:szCs w:val="24"/>
        </w:rPr>
      </w:pPr>
      <w:r w:rsidRPr="0014288C">
        <w:rPr>
          <w:rFonts w:ascii="Trebuchet MS" w:hAnsi="Trebuchet MS"/>
          <w:sz w:val="24"/>
          <w:szCs w:val="24"/>
        </w:rPr>
        <w:t>As a bricklayer you will need a set of tools. These are often split into hand tools and power tools. Most trainees build up a collection of hand tools over time and add the more expensive power tools at a later date.  Make a list of the hand tools that you feel would make a</w:t>
      </w:r>
      <w:r w:rsidR="00217B68" w:rsidRPr="0014288C">
        <w:rPr>
          <w:rFonts w:ascii="Trebuchet MS" w:hAnsi="Trebuchet MS"/>
          <w:sz w:val="24"/>
          <w:szCs w:val="24"/>
        </w:rPr>
        <w:t xml:space="preserve"> good toolkit for you as a trainee</w:t>
      </w:r>
      <w:r w:rsidRPr="0014288C">
        <w:rPr>
          <w:rFonts w:ascii="Trebuchet MS" w:hAnsi="Trebuchet MS"/>
          <w:sz w:val="24"/>
          <w:szCs w:val="24"/>
        </w:rPr>
        <w:t xml:space="preserve"> bricklayer.</w:t>
      </w:r>
      <w:r w:rsidR="00451B21" w:rsidRPr="0014288C">
        <w:rPr>
          <w:rFonts w:ascii="Trebuchet MS" w:hAnsi="Trebuchet MS"/>
          <w:sz w:val="24"/>
          <w:szCs w:val="24"/>
        </w:rPr>
        <w:t xml:space="preserve">                               </w:t>
      </w:r>
    </w:p>
    <w:p w:rsidR="00155F0E" w:rsidRPr="0014288C" w:rsidRDefault="00451B21">
      <w:pPr>
        <w:rPr>
          <w:rFonts w:ascii="Trebuchet MS" w:hAnsi="Trebuchet MS"/>
          <w:color w:val="FF0000"/>
          <w:sz w:val="24"/>
          <w:szCs w:val="24"/>
        </w:rPr>
      </w:pPr>
      <w:r w:rsidRPr="0014288C">
        <w:rPr>
          <w:rFonts w:ascii="Trebuchet MS" w:hAnsi="Trebuchet MS"/>
          <w:sz w:val="24"/>
          <w:szCs w:val="24"/>
        </w:rPr>
        <w:t xml:space="preserve"> </w:t>
      </w:r>
      <w:r w:rsidR="00155F0E" w:rsidRPr="0014288C">
        <w:rPr>
          <w:rFonts w:ascii="Trebuchet MS" w:hAnsi="Trebuchet MS"/>
          <w:noProof/>
          <w:sz w:val="24"/>
          <w:szCs w:val="24"/>
          <w:lang w:eastAsia="en-GB"/>
        </w:rPr>
        <w:drawing>
          <wp:inline distT="0" distB="0" distL="0" distR="0" wp14:anchorId="4EEEEE26" wp14:editId="3F330FBB">
            <wp:extent cx="1748202" cy="1476274"/>
            <wp:effectExtent l="0" t="0" r="4445" b="0"/>
            <wp:docPr id="7" name="Picture 7" descr="C:\Users\bartlett ian\Desktop\Brick tr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lett ian\Desktop\Brick trow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993" cy="1496364"/>
                    </a:xfrm>
                    <a:prstGeom prst="rect">
                      <a:avLst/>
                    </a:prstGeom>
                    <a:noFill/>
                    <a:ln>
                      <a:noFill/>
                    </a:ln>
                  </pic:spPr>
                </pic:pic>
              </a:graphicData>
            </a:graphic>
          </wp:inline>
        </w:drawing>
      </w:r>
      <w:r w:rsidR="00845B79" w:rsidRPr="0014288C">
        <w:rPr>
          <w:rFonts w:ascii="Trebuchet MS" w:hAnsi="Trebuchet MS"/>
          <w:color w:val="FF0000"/>
          <w:sz w:val="24"/>
          <w:szCs w:val="24"/>
        </w:rPr>
        <w:t xml:space="preserve"> </w:t>
      </w:r>
    </w:p>
    <w:p w:rsidR="00D02FEB" w:rsidRPr="0014288C" w:rsidRDefault="00155F0E">
      <w:pPr>
        <w:rPr>
          <w:rFonts w:ascii="Trebuchet MS" w:hAnsi="Trebuchet MS"/>
          <w:sz w:val="24"/>
          <w:szCs w:val="24"/>
        </w:rPr>
      </w:pPr>
      <w:r w:rsidRPr="0014288C">
        <w:rPr>
          <w:rFonts w:ascii="Trebuchet MS" w:hAnsi="Trebuchet MS"/>
          <w:noProof/>
          <w:sz w:val="24"/>
          <w:szCs w:val="24"/>
          <w:lang w:eastAsia="en-GB"/>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5080</wp:posOffset>
            </wp:positionV>
            <wp:extent cx="2533650" cy="13049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33650" cy="1304925"/>
                    </a:xfrm>
                    <a:prstGeom prst="rect">
                      <a:avLst/>
                    </a:prstGeom>
                  </pic:spPr>
                </pic:pic>
              </a:graphicData>
            </a:graphic>
          </wp:anchor>
        </w:drawing>
      </w:r>
      <w:r w:rsidR="00D56EF4" w:rsidRPr="0014288C">
        <w:rPr>
          <w:rFonts w:ascii="Trebuchet MS" w:hAnsi="Trebuchet MS"/>
          <w:sz w:val="24"/>
          <w:szCs w:val="24"/>
        </w:rPr>
        <w:t xml:space="preserve">Now that you have a list of tools ready, use the internet to research the price of each tool. </w:t>
      </w:r>
    </w:p>
    <w:p w:rsidR="00D02FEB" w:rsidRPr="0014288C" w:rsidRDefault="00D02FEB">
      <w:pPr>
        <w:rPr>
          <w:rFonts w:ascii="Trebuchet MS" w:hAnsi="Trebuchet MS"/>
          <w:sz w:val="24"/>
          <w:szCs w:val="24"/>
        </w:rPr>
      </w:pPr>
      <w:r w:rsidRPr="0014288C">
        <w:rPr>
          <w:rFonts w:ascii="Trebuchet MS" w:hAnsi="Trebuchet MS"/>
          <w:sz w:val="24"/>
          <w:szCs w:val="24"/>
        </w:rPr>
        <w:t>Here are two websites that we recommend:</w:t>
      </w:r>
    </w:p>
    <w:p w:rsidR="00D02FEB" w:rsidRPr="0014288C" w:rsidRDefault="00D02FEB">
      <w:pPr>
        <w:rPr>
          <w:rFonts w:ascii="Trebuchet MS" w:hAnsi="Trebuchet MS"/>
          <w:sz w:val="24"/>
          <w:szCs w:val="24"/>
        </w:rPr>
      </w:pPr>
      <w:r w:rsidRPr="0014288C">
        <w:rPr>
          <w:rFonts w:ascii="Trebuchet MS" w:hAnsi="Trebuchet MS"/>
          <w:sz w:val="24"/>
          <w:szCs w:val="24"/>
        </w:rPr>
        <w:t xml:space="preserve">Screwfix - </w:t>
      </w:r>
      <w:hyperlink r:id="rId18" w:history="1">
        <w:r w:rsidRPr="0014288C">
          <w:rPr>
            <w:rStyle w:val="Hyperlink"/>
            <w:rFonts w:ascii="Trebuchet MS" w:hAnsi="Trebuchet MS"/>
            <w:sz w:val="24"/>
            <w:szCs w:val="24"/>
          </w:rPr>
          <w:t>https://www.screwfix.com/</w:t>
        </w:r>
      </w:hyperlink>
    </w:p>
    <w:p w:rsidR="00D02FEB" w:rsidRPr="0014288C" w:rsidRDefault="0014288C">
      <w:pPr>
        <w:rPr>
          <w:rFonts w:ascii="Trebuchet MS" w:hAnsi="Trebuchet MS"/>
          <w:sz w:val="24"/>
          <w:szCs w:val="24"/>
        </w:rPr>
      </w:pPr>
      <w:proofErr w:type="spellStart"/>
      <w:r w:rsidRPr="0014288C">
        <w:rPr>
          <w:rFonts w:ascii="Trebuchet MS" w:hAnsi="Trebuchet MS"/>
          <w:sz w:val="24"/>
          <w:szCs w:val="24"/>
        </w:rPr>
        <w:t>Too</w:t>
      </w:r>
      <w:r w:rsidR="00D02FEB" w:rsidRPr="0014288C">
        <w:rPr>
          <w:rFonts w:ascii="Trebuchet MS" w:hAnsi="Trebuchet MS"/>
          <w:sz w:val="24"/>
          <w:szCs w:val="24"/>
        </w:rPr>
        <w:t>lstation</w:t>
      </w:r>
      <w:proofErr w:type="spellEnd"/>
      <w:r w:rsidR="00D02FEB" w:rsidRPr="0014288C">
        <w:rPr>
          <w:rFonts w:ascii="Trebuchet MS" w:hAnsi="Trebuchet MS"/>
          <w:sz w:val="24"/>
          <w:szCs w:val="24"/>
        </w:rPr>
        <w:t xml:space="preserve"> - </w:t>
      </w:r>
      <w:hyperlink r:id="rId19" w:history="1">
        <w:r w:rsidR="00D02FEB" w:rsidRPr="0014288C">
          <w:rPr>
            <w:rStyle w:val="Hyperlink"/>
            <w:rFonts w:ascii="Trebuchet MS" w:hAnsi="Trebuchet MS"/>
            <w:sz w:val="24"/>
            <w:szCs w:val="24"/>
          </w:rPr>
          <w:t>https://www.toolstation.com/</w:t>
        </w:r>
      </w:hyperlink>
    </w:p>
    <w:p w:rsidR="00D02FEB" w:rsidRPr="0014288C" w:rsidRDefault="00D56EF4">
      <w:pPr>
        <w:rPr>
          <w:rFonts w:ascii="Trebuchet MS" w:hAnsi="Trebuchet MS"/>
          <w:sz w:val="24"/>
          <w:szCs w:val="24"/>
        </w:rPr>
      </w:pPr>
      <w:r w:rsidRPr="0014288C">
        <w:rPr>
          <w:rFonts w:ascii="Trebuchet MS" w:hAnsi="Trebuchet MS"/>
          <w:sz w:val="24"/>
          <w:szCs w:val="24"/>
        </w:rPr>
        <w:t>It is a good idea to compare prices from a number of suppliers as costs can vary</w:t>
      </w:r>
      <w:r w:rsidR="00D02FEB" w:rsidRPr="0014288C">
        <w:rPr>
          <w:rFonts w:ascii="Trebuchet MS" w:hAnsi="Trebuchet MS"/>
          <w:sz w:val="24"/>
          <w:szCs w:val="24"/>
        </w:rPr>
        <w:t>.</w:t>
      </w:r>
      <w:r w:rsidR="00466A0C" w:rsidRPr="0014288C">
        <w:rPr>
          <w:rFonts w:ascii="Trebuchet MS" w:hAnsi="Trebuchet MS"/>
          <w:sz w:val="24"/>
          <w:szCs w:val="24"/>
        </w:rPr>
        <w:t xml:space="preserve">         </w:t>
      </w:r>
    </w:p>
    <w:p w:rsidR="00466A0C" w:rsidRPr="0014288C" w:rsidRDefault="00D02FEB">
      <w:pPr>
        <w:rPr>
          <w:rFonts w:ascii="Trebuchet MS" w:hAnsi="Trebuchet MS"/>
          <w:sz w:val="24"/>
          <w:szCs w:val="24"/>
        </w:rPr>
      </w:pPr>
      <w:r w:rsidRPr="0014288C">
        <w:rPr>
          <w:rFonts w:ascii="Trebuchet MS" w:hAnsi="Trebuchet MS"/>
          <w:sz w:val="24"/>
          <w:szCs w:val="24"/>
        </w:rPr>
        <w:t xml:space="preserve">Put the individual price per tool and the total cost into the table below. We will see who gets the best deal for their tools in induction. </w:t>
      </w:r>
    </w:p>
    <w:tbl>
      <w:tblPr>
        <w:tblStyle w:val="TableGrid"/>
        <w:tblW w:w="0" w:type="auto"/>
        <w:tblLook w:val="04A0" w:firstRow="1" w:lastRow="0" w:firstColumn="1" w:lastColumn="0" w:noHBand="0" w:noVBand="1"/>
      </w:tblPr>
      <w:tblGrid>
        <w:gridCol w:w="3964"/>
        <w:gridCol w:w="3387"/>
        <w:gridCol w:w="1665"/>
      </w:tblGrid>
      <w:tr w:rsidR="00D02FEB" w:rsidRPr="0014288C" w:rsidTr="0014288C">
        <w:tc>
          <w:tcPr>
            <w:tcW w:w="3964" w:type="dxa"/>
            <w:shd w:val="clear" w:color="auto" w:fill="F2F2F2" w:themeFill="background1" w:themeFillShade="F2"/>
          </w:tcPr>
          <w:p w:rsidR="00D02FEB" w:rsidRPr="0014288C" w:rsidRDefault="00D02FEB">
            <w:pPr>
              <w:rPr>
                <w:rFonts w:ascii="Trebuchet MS" w:hAnsi="Trebuchet MS"/>
                <w:sz w:val="24"/>
                <w:szCs w:val="24"/>
              </w:rPr>
            </w:pPr>
            <w:r w:rsidRPr="0014288C">
              <w:rPr>
                <w:rFonts w:ascii="Trebuchet MS" w:hAnsi="Trebuchet MS"/>
                <w:sz w:val="24"/>
                <w:szCs w:val="24"/>
              </w:rPr>
              <w:t>Tool Name</w:t>
            </w:r>
          </w:p>
        </w:tc>
        <w:tc>
          <w:tcPr>
            <w:tcW w:w="3387" w:type="dxa"/>
            <w:shd w:val="clear" w:color="auto" w:fill="F2F2F2" w:themeFill="background1" w:themeFillShade="F2"/>
          </w:tcPr>
          <w:p w:rsidR="00D02FEB" w:rsidRPr="0014288C" w:rsidRDefault="00D02FEB">
            <w:pPr>
              <w:rPr>
                <w:rFonts w:ascii="Trebuchet MS" w:hAnsi="Trebuchet MS"/>
                <w:sz w:val="24"/>
                <w:szCs w:val="24"/>
              </w:rPr>
            </w:pPr>
            <w:r w:rsidRPr="0014288C">
              <w:rPr>
                <w:rFonts w:ascii="Trebuchet MS" w:hAnsi="Trebuchet MS"/>
                <w:sz w:val="24"/>
                <w:szCs w:val="24"/>
              </w:rPr>
              <w:t>Website address</w:t>
            </w:r>
          </w:p>
        </w:tc>
        <w:tc>
          <w:tcPr>
            <w:tcW w:w="1665" w:type="dxa"/>
            <w:shd w:val="clear" w:color="auto" w:fill="F2F2F2" w:themeFill="background1" w:themeFillShade="F2"/>
          </w:tcPr>
          <w:p w:rsidR="00D02FEB" w:rsidRPr="0014288C" w:rsidRDefault="00D02FEB">
            <w:pPr>
              <w:rPr>
                <w:rFonts w:ascii="Trebuchet MS" w:hAnsi="Trebuchet MS"/>
                <w:sz w:val="24"/>
                <w:szCs w:val="24"/>
              </w:rPr>
            </w:pPr>
            <w:r w:rsidRPr="0014288C">
              <w:rPr>
                <w:rFonts w:ascii="Trebuchet MS" w:hAnsi="Trebuchet MS"/>
                <w:sz w:val="24"/>
                <w:szCs w:val="24"/>
              </w:rPr>
              <w:t>Cost</w:t>
            </w:r>
          </w:p>
        </w:tc>
      </w:tr>
      <w:tr w:rsidR="00D02FEB" w:rsidRPr="0014288C" w:rsidTr="0014288C">
        <w:trPr>
          <w:trHeight w:val="454"/>
        </w:trPr>
        <w:tc>
          <w:tcPr>
            <w:tcW w:w="3964" w:type="dxa"/>
          </w:tcPr>
          <w:p w:rsidR="00D02FEB" w:rsidRPr="0014288C" w:rsidRDefault="00D02FEB">
            <w:pPr>
              <w:rPr>
                <w:rFonts w:ascii="Trebuchet MS" w:hAnsi="Trebuchet MS"/>
                <w:sz w:val="24"/>
                <w:szCs w:val="24"/>
              </w:rPr>
            </w:pPr>
          </w:p>
        </w:tc>
        <w:tc>
          <w:tcPr>
            <w:tcW w:w="3387" w:type="dxa"/>
          </w:tcPr>
          <w:p w:rsidR="00D02FEB" w:rsidRPr="0014288C" w:rsidRDefault="00D02FEB">
            <w:pPr>
              <w:rPr>
                <w:rFonts w:ascii="Trebuchet MS" w:hAnsi="Trebuchet MS"/>
                <w:sz w:val="24"/>
                <w:szCs w:val="24"/>
              </w:rPr>
            </w:pPr>
          </w:p>
        </w:tc>
        <w:tc>
          <w:tcPr>
            <w:tcW w:w="1665" w:type="dxa"/>
          </w:tcPr>
          <w:p w:rsidR="00D02FEB" w:rsidRPr="0014288C" w:rsidRDefault="00D02FEB">
            <w:pPr>
              <w:rPr>
                <w:rFonts w:ascii="Trebuchet MS" w:hAnsi="Trebuchet MS"/>
                <w:sz w:val="24"/>
                <w:szCs w:val="24"/>
              </w:rPr>
            </w:pPr>
          </w:p>
        </w:tc>
      </w:tr>
      <w:tr w:rsidR="00D02FEB" w:rsidRPr="0014288C" w:rsidTr="0014288C">
        <w:trPr>
          <w:trHeight w:val="454"/>
        </w:trPr>
        <w:tc>
          <w:tcPr>
            <w:tcW w:w="3964" w:type="dxa"/>
            <w:shd w:val="clear" w:color="auto" w:fill="F2F2F2" w:themeFill="background1" w:themeFillShade="F2"/>
          </w:tcPr>
          <w:p w:rsidR="00D02FEB" w:rsidRPr="0014288C" w:rsidRDefault="00D02FEB">
            <w:pPr>
              <w:rPr>
                <w:rFonts w:ascii="Trebuchet MS" w:hAnsi="Trebuchet MS"/>
                <w:sz w:val="24"/>
                <w:szCs w:val="24"/>
              </w:rPr>
            </w:pPr>
          </w:p>
        </w:tc>
        <w:tc>
          <w:tcPr>
            <w:tcW w:w="3387" w:type="dxa"/>
            <w:shd w:val="clear" w:color="auto" w:fill="F2F2F2" w:themeFill="background1" w:themeFillShade="F2"/>
          </w:tcPr>
          <w:p w:rsidR="00D02FEB" w:rsidRPr="0014288C" w:rsidRDefault="00D02FEB">
            <w:pPr>
              <w:rPr>
                <w:rFonts w:ascii="Trebuchet MS" w:hAnsi="Trebuchet MS"/>
                <w:sz w:val="24"/>
                <w:szCs w:val="24"/>
              </w:rPr>
            </w:pPr>
          </w:p>
        </w:tc>
        <w:tc>
          <w:tcPr>
            <w:tcW w:w="1665" w:type="dxa"/>
            <w:shd w:val="clear" w:color="auto" w:fill="F2F2F2" w:themeFill="background1" w:themeFillShade="F2"/>
          </w:tcPr>
          <w:p w:rsidR="00D02FEB" w:rsidRPr="0014288C" w:rsidRDefault="00D02FEB">
            <w:pPr>
              <w:rPr>
                <w:rFonts w:ascii="Trebuchet MS" w:hAnsi="Trebuchet MS"/>
                <w:sz w:val="24"/>
                <w:szCs w:val="24"/>
              </w:rPr>
            </w:pPr>
          </w:p>
        </w:tc>
      </w:tr>
      <w:tr w:rsidR="00D02FEB" w:rsidRPr="0014288C" w:rsidTr="0014288C">
        <w:trPr>
          <w:trHeight w:val="454"/>
        </w:trPr>
        <w:tc>
          <w:tcPr>
            <w:tcW w:w="3964" w:type="dxa"/>
          </w:tcPr>
          <w:p w:rsidR="00D02FEB" w:rsidRPr="0014288C" w:rsidRDefault="00D02FEB">
            <w:pPr>
              <w:rPr>
                <w:rFonts w:ascii="Trebuchet MS" w:hAnsi="Trebuchet MS"/>
                <w:sz w:val="24"/>
                <w:szCs w:val="24"/>
              </w:rPr>
            </w:pPr>
          </w:p>
        </w:tc>
        <w:tc>
          <w:tcPr>
            <w:tcW w:w="3387" w:type="dxa"/>
          </w:tcPr>
          <w:p w:rsidR="00D02FEB" w:rsidRPr="0014288C" w:rsidRDefault="00D02FEB">
            <w:pPr>
              <w:rPr>
                <w:rFonts w:ascii="Trebuchet MS" w:hAnsi="Trebuchet MS"/>
                <w:sz w:val="24"/>
                <w:szCs w:val="24"/>
              </w:rPr>
            </w:pPr>
          </w:p>
        </w:tc>
        <w:tc>
          <w:tcPr>
            <w:tcW w:w="1665" w:type="dxa"/>
          </w:tcPr>
          <w:p w:rsidR="00D02FEB" w:rsidRPr="0014288C" w:rsidRDefault="00D02FEB">
            <w:pPr>
              <w:rPr>
                <w:rFonts w:ascii="Trebuchet MS" w:hAnsi="Trebuchet MS"/>
                <w:sz w:val="24"/>
                <w:szCs w:val="24"/>
              </w:rPr>
            </w:pPr>
          </w:p>
        </w:tc>
      </w:tr>
      <w:tr w:rsidR="00D02FEB" w:rsidRPr="0014288C" w:rsidTr="0014288C">
        <w:trPr>
          <w:trHeight w:val="454"/>
        </w:trPr>
        <w:tc>
          <w:tcPr>
            <w:tcW w:w="3964" w:type="dxa"/>
            <w:shd w:val="clear" w:color="auto" w:fill="F2F2F2" w:themeFill="background1" w:themeFillShade="F2"/>
          </w:tcPr>
          <w:p w:rsidR="00D02FEB" w:rsidRPr="0014288C" w:rsidRDefault="00D02FEB">
            <w:pPr>
              <w:rPr>
                <w:rFonts w:ascii="Trebuchet MS" w:hAnsi="Trebuchet MS"/>
                <w:sz w:val="24"/>
                <w:szCs w:val="24"/>
              </w:rPr>
            </w:pPr>
          </w:p>
        </w:tc>
        <w:tc>
          <w:tcPr>
            <w:tcW w:w="3387" w:type="dxa"/>
            <w:shd w:val="clear" w:color="auto" w:fill="F2F2F2" w:themeFill="background1" w:themeFillShade="F2"/>
          </w:tcPr>
          <w:p w:rsidR="00D02FEB" w:rsidRPr="0014288C" w:rsidRDefault="00D02FEB">
            <w:pPr>
              <w:rPr>
                <w:rFonts w:ascii="Trebuchet MS" w:hAnsi="Trebuchet MS"/>
                <w:sz w:val="24"/>
                <w:szCs w:val="24"/>
              </w:rPr>
            </w:pPr>
          </w:p>
        </w:tc>
        <w:tc>
          <w:tcPr>
            <w:tcW w:w="1665" w:type="dxa"/>
            <w:shd w:val="clear" w:color="auto" w:fill="F2F2F2" w:themeFill="background1" w:themeFillShade="F2"/>
          </w:tcPr>
          <w:p w:rsidR="00D02FEB" w:rsidRPr="0014288C" w:rsidRDefault="00D02FEB">
            <w:pPr>
              <w:rPr>
                <w:rFonts w:ascii="Trebuchet MS" w:hAnsi="Trebuchet MS"/>
                <w:sz w:val="24"/>
                <w:szCs w:val="24"/>
              </w:rPr>
            </w:pPr>
          </w:p>
        </w:tc>
      </w:tr>
      <w:tr w:rsidR="00D02FEB" w:rsidRPr="0014288C" w:rsidTr="0014288C">
        <w:trPr>
          <w:trHeight w:val="454"/>
        </w:trPr>
        <w:tc>
          <w:tcPr>
            <w:tcW w:w="3964" w:type="dxa"/>
          </w:tcPr>
          <w:p w:rsidR="00D02FEB" w:rsidRPr="0014288C" w:rsidRDefault="00D02FEB">
            <w:pPr>
              <w:rPr>
                <w:rFonts w:ascii="Trebuchet MS" w:hAnsi="Trebuchet MS"/>
                <w:sz w:val="24"/>
                <w:szCs w:val="24"/>
              </w:rPr>
            </w:pPr>
          </w:p>
        </w:tc>
        <w:tc>
          <w:tcPr>
            <w:tcW w:w="3387" w:type="dxa"/>
          </w:tcPr>
          <w:p w:rsidR="00D02FEB" w:rsidRPr="0014288C" w:rsidRDefault="00D02FEB">
            <w:pPr>
              <w:rPr>
                <w:rFonts w:ascii="Trebuchet MS" w:hAnsi="Trebuchet MS"/>
                <w:sz w:val="24"/>
                <w:szCs w:val="24"/>
              </w:rPr>
            </w:pPr>
          </w:p>
        </w:tc>
        <w:tc>
          <w:tcPr>
            <w:tcW w:w="1665" w:type="dxa"/>
          </w:tcPr>
          <w:p w:rsidR="00D02FEB" w:rsidRPr="0014288C" w:rsidRDefault="00D02FEB">
            <w:pPr>
              <w:rPr>
                <w:rFonts w:ascii="Trebuchet MS" w:hAnsi="Trebuchet MS"/>
                <w:sz w:val="24"/>
                <w:szCs w:val="24"/>
              </w:rPr>
            </w:pPr>
          </w:p>
        </w:tc>
      </w:tr>
      <w:tr w:rsidR="00D02FEB" w:rsidRPr="0014288C" w:rsidTr="0014288C">
        <w:trPr>
          <w:trHeight w:val="454"/>
        </w:trPr>
        <w:tc>
          <w:tcPr>
            <w:tcW w:w="3964" w:type="dxa"/>
            <w:shd w:val="clear" w:color="auto" w:fill="F2F2F2" w:themeFill="background1" w:themeFillShade="F2"/>
          </w:tcPr>
          <w:p w:rsidR="00D02FEB" w:rsidRPr="0014288C" w:rsidRDefault="00D02FEB">
            <w:pPr>
              <w:rPr>
                <w:rFonts w:ascii="Trebuchet MS" w:hAnsi="Trebuchet MS"/>
                <w:sz w:val="24"/>
                <w:szCs w:val="24"/>
              </w:rPr>
            </w:pPr>
          </w:p>
        </w:tc>
        <w:tc>
          <w:tcPr>
            <w:tcW w:w="3387" w:type="dxa"/>
            <w:shd w:val="clear" w:color="auto" w:fill="F2F2F2" w:themeFill="background1" w:themeFillShade="F2"/>
          </w:tcPr>
          <w:p w:rsidR="00D02FEB" w:rsidRPr="0014288C" w:rsidRDefault="00D02FEB">
            <w:pPr>
              <w:rPr>
                <w:rFonts w:ascii="Trebuchet MS" w:hAnsi="Trebuchet MS"/>
                <w:sz w:val="24"/>
                <w:szCs w:val="24"/>
              </w:rPr>
            </w:pPr>
          </w:p>
        </w:tc>
        <w:tc>
          <w:tcPr>
            <w:tcW w:w="1665" w:type="dxa"/>
            <w:shd w:val="clear" w:color="auto" w:fill="F2F2F2" w:themeFill="background1" w:themeFillShade="F2"/>
          </w:tcPr>
          <w:p w:rsidR="00D02FEB" w:rsidRPr="0014288C" w:rsidRDefault="00D02FEB">
            <w:pPr>
              <w:rPr>
                <w:rFonts w:ascii="Trebuchet MS" w:hAnsi="Trebuchet MS"/>
                <w:sz w:val="24"/>
                <w:szCs w:val="24"/>
              </w:rPr>
            </w:pPr>
          </w:p>
        </w:tc>
      </w:tr>
      <w:tr w:rsidR="00D02FEB" w:rsidRPr="0014288C" w:rsidTr="0014288C">
        <w:trPr>
          <w:trHeight w:val="454"/>
        </w:trPr>
        <w:tc>
          <w:tcPr>
            <w:tcW w:w="3964" w:type="dxa"/>
          </w:tcPr>
          <w:p w:rsidR="00D02FEB" w:rsidRPr="0014288C" w:rsidRDefault="00D02FEB">
            <w:pPr>
              <w:rPr>
                <w:rFonts w:ascii="Trebuchet MS" w:hAnsi="Trebuchet MS"/>
                <w:sz w:val="24"/>
                <w:szCs w:val="24"/>
              </w:rPr>
            </w:pPr>
          </w:p>
        </w:tc>
        <w:tc>
          <w:tcPr>
            <w:tcW w:w="3387" w:type="dxa"/>
          </w:tcPr>
          <w:p w:rsidR="00D02FEB" w:rsidRPr="0014288C" w:rsidRDefault="00D02FEB">
            <w:pPr>
              <w:rPr>
                <w:rFonts w:ascii="Trebuchet MS" w:hAnsi="Trebuchet MS"/>
                <w:sz w:val="24"/>
                <w:szCs w:val="24"/>
              </w:rPr>
            </w:pPr>
          </w:p>
        </w:tc>
        <w:tc>
          <w:tcPr>
            <w:tcW w:w="1665" w:type="dxa"/>
          </w:tcPr>
          <w:p w:rsidR="00D02FEB" w:rsidRPr="0014288C" w:rsidRDefault="00D02FEB">
            <w:pPr>
              <w:rPr>
                <w:rFonts w:ascii="Trebuchet MS" w:hAnsi="Trebuchet MS"/>
                <w:sz w:val="24"/>
                <w:szCs w:val="24"/>
              </w:rPr>
            </w:pPr>
          </w:p>
        </w:tc>
      </w:tr>
      <w:tr w:rsidR="00D02FEB" w:rsidRPr="0014288C" w:rsidTr="0014288C">
        <w:trPr>
          <w:trHeight w:val="454"/>
        </w:trPr>
        <w:tc>
          <w:tcPr>
            <w:tcW w:w="3964" w:type="dxa"/>
            <w:shd w:val="clear" w:color="auto" w:fill="F2F2F2" w:themeFill="background1" w:themeFillShade="F2"/>
          </w:tcPr>
          <w:p w:rsidR="00D02FEB" w:rsidRPr="0014288C" w:rsidRDefault="00D02FEB" w:rsidP="00523EEC">
            <w:pPr>
              <w:rPr>
                <w:rFonts w:ascii="Trebuchet MS" w:hAnsi="Trebuchet MS"/>
                <w:sz w:val="24"/>
                <w:szCs w:val="24"/>
              </w:rPr>
            </w:pPr>
          </w:p>
        </w:tc>
        <w:tc>
          <w:tcPr>
            <w:tcW w:w="3387" w:type="dxa"/>
            <w:shd w:val="clear" w:color="auto" w:fill="F2F2F2" w:themeFill="background1" w:themeFillShade="F2"/>
          </w:tcPr>
          <w:p w:rsidR="00D02FEB" w:rsidRPr="0014288C" w:rsidRDefault="00D02FEB" w:rsidP="00523EEC">
            <w:pPr>
              <w:rPr>
                <w:rFonts w:ascii="Trebuchet MS" w:hAnsi="Trebuchet MS"/>
                <w:sz w:val="24"/>
                <w:szCs w:val="24"/>
              </w:rPr>
            </w:pPr>
          </w:p>
        </w:tc>
        <w:tc>
          <w:tcPr>
            <w:tcW w:w="1665" w:type="dxa"/>
            <w:shd w:val="clear" w:color="auto" w:fill="F2F2F2" w:themeFill="background1" w:themeFillShade="F2"/>
          </w:tcPr>
          <w:p w:rsidR="00D02FEB" w:rsidRPr="0014288C" w:rsidRDefault="00D02FEB" w:rsidP="00523EEC">
            <w:pPr>
              <w:rPr>
                <w:rFonts w:ascii="Trebuchet MS" w:hAnsi="Trebuchet MS"/>
                <w:sz w:val="24"/>
                <w:szCs w:val="24"/>
              </w:rPr>
            </w:pPr>
          </w:p>
        </w:tc>
      </w:tr>
      <w:tr w:rsidR="00D02FEB" w:rsidRPr="0014288C" w:rsidTr="0014288C">
        <w:trPr>
          <w:trHeight w:val="454"/>
        </w:trPr>
        <w:tc>
          <w:tcPr>
            <w:tcW w:w="3964" w:type="dxa"/>
          </w:tcPr>
          <w:p w:rsidR="00D02FEB" w:rsidRPr="0014288C" w:rsidRDefault="00D02FEB" w:rsidP="00523EEC">
            <w:pPr>
              <w:rPr>
                <w:rFonts w:ascii="Trebuchet MS" w:hAnsi="Trebuchet MS"/>
                <w:sz w:val="24"/>
                <w:szCs w:val="24"/>
              </w:rPr>
            </w:pPr>
          </w:p>
        </w:tc>
        <w:tc>
          <w:tcPr>
            <w:tcW w:w="3387" w:type="dxa"/>
          </w:tcPr>
          <w:p w:rsidR="00D02FEB" w:rsidRPr="0014288C" w:rsidRDefault="00D02FEB" w:rsidP="00523EEC">
            <w:pPr>
              <w:rPr>
                <w:rFonts w:ascii="Trebuchet MS" w:hAnsi="Trebuchet MS"/>
                <w:sz w:val="24"/>
                <w:szCs w:val="24"/>
              </w:rPr>
            </w:pPr>
          </w:p>
        </w:tc>
        <w:tc>
          <w:tcPr>
            <w:tcW w:w="1665" w:type="dxa"/>
          </w:tcPr>
          <w:p w:rsidR="00D02FEB" w:rsidRPr="0014288C" w:rsidRDefault="00D02FEB" w:rsidP="00523EEC">
            <w:pPr>
              <w:rPr>
                <w:rFonts w:ascii="Trebuchet MS" w:hAnsi="Trebuchet MS"/>
                <w:sz w:val="24"/>
                <w:szCs w:val="24"/>
              </w:rPr>
            </w:pPr>
          </w:p>
        </w:tc>
      </w:tr>
      <w:tr w:rsidR="00D02FEB" w:rsidRPr="0014288C" w:rsidTr="0014288C">
        <w:trPr>
          <w:trHeight w:val="454"/>
        </w:trPr>
        <w:tc>
          <w:tcPr>
            <w:tcW w:w="3964" w:type="dxa"/>
            <w:shd w:val="clear" w:color="auto" w:fill="F2F2F2" w:themeFill="background1" w:themeFillShade="F2"/>
          </w:tcPr>
          <w:p w:rsidR="00D02FEB" w:rsidRPr="0014288C" w:rsidRDefault="00D02FEB" w:rsidP="00523EEC">
            <w:pPr>
              <w:rPr>
                <w:rFonts w:ascii="Trebuchet MS" w:hAnsi="Trebuchet MS"/>
                <w:sz w:val="24"/>
                <w:szCs w:val="24"/>
              </w:rPr>
            </w:pPr>
          </w:p>
        </w:tc>
        <w:tc>
          <w:tcPr>
            <w:tcW w:w="3387" w:type="dxa"/>
            <w:shd w:val="clear" w:color="auto" w:fill="F2F2F2" w:themeFill="background1" w:themeFillShade="F2"/>
          </w:tcPr>
          <w:p w:rsidR="00D02FEB" w:rsidRPr="0014288C" w:rsidRDefault="00D02FEB" w:rsidP="00523EEC">
            <w:pPr>
              <w:rPr>
                <w:rFonts w:ascii="Trebuchet MS" w:hAnsi="Trebuchet MS"/>
                <w:sz w:val="24"/>
                <w:szCs w:val="24"/>
              </w:rPr>
            </w:pPr>
          </w:p>
        </w:tc>
        <w:tc>
          <w:tcPr>
            <w:tcW w:w="1665" w:type="dxa"/>
            <w:shd w:val="clear" w:color="auto" w:fill="F2F2F2" w:themeFill="background1" w:themeFillShade="F2"/>
          </w:tcPr>
          <w:p w:rsidR="00D02FEB" w:rsidRPr="0014288C" w:rsidRDefault="00D02FEB" w:rsidP="00523EEC">
            <w:pPr>
              <w:rPr>
                <w:rFonts w:ascii="Trebuchet MS" w:hAnsi="Trebuchet MS"/>
                <w:sz w:val="24"/>
                <w:szCs w:val="24"/>
              </w:rPr>
            </w:pPr>
          </w:p>
        </w:tc>
      </w:tr>
      <w:tr w:rsidR="00D02FEB" w:rsidRPr="0014288C" w:rsidTr="0014288C">
        <w:trPr>
          <w:trHeight w:val="454"/>
        </w:trPr>
        <w:tc>
          <w:tcPr>
            <w:tcW w:w="3964" w:type="dxa"/>
          </w:tcPr>
          <w:p w:rsidR="00D02FEB" w:rsidRPr="0014288C" w:rsidRDefault="00D02FEB" w:rsidP="00523EEC">
            <w:pPr>
              <w:rPr>
                <w:rFonts w:ascii="Trebuchet MS" w:hAnsi="Trebuchet MS"/>
                <w:sz w:val="24"/>
                <w:szCs w:val="24"/>
              </w:rPr>
            </w:pPr>
          </w:p>
        </w:tc>
        <w:tc>
          <w:tcPr>
            <w:tcW w:w="3387" w:type="dxa"/>
          </w:tcPr>
          <w:p w:rsidR="00D02FEB" w:rsidRPr="0014288C" w:rsidRDefault="00D02FEB" w:rsidP="00523EEC">
            <w:pPr>
              <w:rPr>
                <w:rFonts w:ascii="Trebuchet MS" w:hAnsi="Trebuchet MS"/>
                <w:sz w:val="24"/>
                <w:szCs w:val="24"/>
              </w:rPr>
            </w:pPr>
          </w:p>
        </w:tc>
        <w:tc>
          <w:tcPr>
            <w:tcW w:w="1665" w:type="dxa"/>
          </w:tcPr>
          <w:p w:rsidR="00D02FEB" w:rsidRPr="0014288C" w:rsidRDefault="00D02FEB" w:rsidP="00523EEC">
            <w:pPr>
              <w:rPr>
                <w:rFonts w:ascii="Trebuchet MS" w:hAnsi="Trebuchet MS"/>
                <w:sz w:val="24"/>
                <w:szCs w:val="24"/>
              </w:rPr>
            </w:pPr>
          </w:p>
        </w:tc>
      </w:tr>
      <w:tr w:rsidR="00D02FEB" w:rsidRPr="0014288C" w:rsidTr="0014288C">
        <w:trPr>
          <w:trHeight w:val="454"/>
        </w:trPr>
        <w:tc>
          <w:tcPr>
            <w:tcW w:w="3964" w:type="dxa"/>
            <w:shd w:val="clear" w:color="auto" w:fill="F2F2F2" w:themeFill="background1" w:themeFillShade="F2"/>
          </w:tcPr>
          <w:p w:rsidR="00D02FEB" w:rsidRPr="0014288C" w:rsidRDefault="00D02FEB" w:rsidP="00523EEC">
            <w:pPr>
              <w:rPr>
                <w:rFonts w:ascii="Trebuchet MS" w:hAnsi="Trebuchet MS"/>
                <w:sz w:val="24"/>
                <w:szCs w:val="24"/>
              </w:rPr>
            </w:pPr>
          </w:p>
        </w:tc>
        <w:tc>
          <w:tcPr>
            <w:tcW w:w="3387" w:type="dxa"/>
            <w:shd w:val="clear" w:color="auto" w:fill="F2F2F2" w:themeFill="background1" w:themeFillShade="F2"/>
          </w:tcPr>
          <w:p w:rsidR="00D02FEB" w:rsidRPr="0014288C" w:rsidRDefault="00D02FEB" w:rsidP="00523EEC">
            <w:pPr>
              <w:rPr>
                <w:rFonts w:ascii="Trebuchet MS" w:hAnsi="Trebuchet MS"/>
                <w:sz w:val="24"/>
                <w:szCs w:val="24"/>
              </w:rPr>
            </w:pPr>
          </w:p>
        </w:tc>
        <w:tc>
          <w:tcPr>
            <w:tcW w:w="1665" w:type="dxa"/>
            <w:shd w:val="clear" w:color="auto" w:fill="F2F2F2" w:themeFill="background1" w:themeFillShade="F2"/>
          </w:tcPr>
          <w:p w:rsidR="00D02FEB" w:rsidRPr="0014288C" w:rsidRDefault="00D02FEB" w:rsidP="00523EEC">
            <w:pPr>
              <w:rPr>
                <w:rFonts w:ascii="Trebuchet MS" w:hAnsi="Trebuchet MS"/>
                <w:sz w:val="24"/>
                <w:szCs w:val="24"/>
              </w:rPr>
            </w:pPr>
          </w:p>
        </w:tc>
      </w:tr>
      <w:tr w:rsidR="00D02FEB" w:rsidRPr="0014288C" w:rsidTr="0014288C">
        <w:trPr>
          <w:trHeight w:val="454"/>
        </w:trPr>
        <w:tc>
          <w:tcPr>
            <w:tcW w:w="3964" w:type="dxa"/>
          </w:tcPr>
          <w:p w:rsidR="00D02FEB" w:rsidRPr="0014288C" w:rsidRDefault="00D02FEB" w:rsidP="00523EEC">
            <w:pPr>
              <w:rPr>
                <w:rFonts w:ascii="Trebuchet MS" w:hAnsi="Trebuchet MS"/>
                <w:sz w:val="24"/>
                <w:szCs w:val="24"/>
              </w:rPr>
            </w:pPr>
          </w:p>
        </w:tc>
        <w:tc>
          <w:tcPr>
            <w:tcW w:w="3387" w:type="dxa"/>
          </w:tcPr>
          <w:p w:rsidR="00D02FEB" w:rsidRPr="0014288C" w:rsidRDefault="00D02FEB" w:rsidP="00523EEC">
            <w:pPr>
              <w:rPr>
                <w:rFonts w:ascii="Trebuchet MS" w:hAnsi="Trebuchet MS"/>
                <w:sz w:val="24"/>
                <w:szCs w:val="24"/>
              </w:rPr>
            </w:pPr>
          </w:p>
        </w:tc>
        <w:tc>
          <w:tcPr>
            <w:tcW w:w="1665" w:type="dxa"/>
          </w:tcPr>
          <w:p w:rsidR="00D02FEB" w:rsidRPr="0014288C" w:rsidRDefault="00D02FEB" w:rsidP="00523EEC">
            <w:pPr>
              <w:rPr>
                <w:rFonts w:ascii="Trebuchet MS" w:hAnsi="Trebuchet MS"/>
                <w:sz w:val="24"/>
                <w:szCs w:val="24"/>
              </w:rPr>
            </w:pPr>
          </w:p>
        </w:tc>
      </w:tr>
      <w:tr w:rsidR="00D02FEB" w:rsidRPr="0014288C" w:rsidTr="0014288C">
        <w:trPr>
          <w:trHeight w:val="454"/>
        </w:trPr>
        <w:tc>
          <w:tcPr>
            <w:tcW w:w="3964" w:type="dxa"/>
            <w:shd w:val="clear" w:color="auto" w:fill="F2F2F2" w:themeFill="background1" w:themeFillShade="F2"/>
          </w:tcPr>
          <w:p w:rsidR="00D02FEB" w:rsidRPr="0014288C" w:rsidRDefault="00D02FEB" w:rsidP="00523EEC">
            <w:pPr>
              <w:rPr>
                <w:rFonts w:ascii="Trebuchet MS" w:hAnsi="Trebuchet MS"/>
                <w:sz w:val="24"/>
                <w:szCs w:val="24"/>
              </w:rPr>
            </w:pPr>
          </w:p>
        </w:tc>
        <w:tc>
          <w:tcPr>
            <w:tcW w:w="3387" w:type="dxa"/>
            <w:shd w:val="clear" w:color="auto" w:fill="F2F2F2" w:themeFill="background1" w:themeFillShade="F2"/>
          </w:tcPr>
          <w:p w:rsidR="00D02FEB" w:rsidRPr="0014288C" w:rsidRDefault="00D02FEB" w:rsidP="00523EEC">
            <w:pPr>
              <w:rPr>
                <w:rFonts w:ascii="Trebuchet MS" w:hAnsi="Trebuchet MS"/>
                <w:sz w:val="24"/>
                <w:szCs w:val="24"/>
              </w:rPr>
            </w:pPr>
          </w:p>
        </w:tc>
        <w:tc>
          <w:tcPr>
            <w:tcW w:w="1665" w:type="dxa"/>
            <w:shd w:val="clear" w:color="auto" w:fill="F2F2F2" w:themeFill="background1" w:themeFillShade="F2"/>
          </w:tcPr>
          <w:p w:rsidR="00D02FEB" w:rsidRPr="0014288C" w:rsidRDefault="00D02FEB" w:rsidP="00523EEC">
            <w:pPr>
              <w:rPr>
                <w:rFonts w:ascii="Trebuchet MS" w:hAnsi="Trebuchet MS"/>
                <w:sz w:val="24"/>
                <w:szCs w:val="24"/>
              </w:rPr>
            </w:pPr>
          </w:p>
        </w:tc>
      </w:tr>
      <w:tr w:rsidR="00D02FEB" w:rsidRPr="0014288C" w:rsidTr="0014288C">
        <w:trPr>
          <w:trHeight w:val="454"/>
        </w:trPr>
        <w:tc>
          <w:tcPr>
            <w:tcW w:w="3964" w:type="dxa"/>
            <w:shd w:val="clear" w:color="auto" w:fill="A8D08D" w:themeFill="accent6" w:themeFillTint="99"/>
          </w:tcPr>
          <w:p w:rsidR="00D02FEB" w:rsidRPr="0014288C" w:rsidRDefault="00D02FEB" w:rsidP="00523EEC">
            <w:pPr>
              <w:rPr>
                <w:rFonts w:ascii="Trebuchet MS" w:hAnsi="Trebuchet MS"/>
                <w:sz w:val="24"/>
                <w:szCs w:val="24"/>
              </w:rPr>
            </w:pPr>
            <w:r w:rsidRPr="0014288C">
              <w:rPr>
                <w:rFonts w:ascii="Trebuchet MS" w:hAnsi="Trebuchet MS"/>
                <w:sz w:val="24"/>
                <w:szCs w:val="24"/>
              </w:rPr>
              <w:t>Total for all tools</w:t>
            </w:r>
          </w:p>
        </w:tc>
        <w:tc>
          <w:tcPr>
            <w:tcW w:w="3387" w:type="dxa"/>
            <w:shd w:val="clear" w:color="auto" w:fill="A8D08D" w:themeFill="accent6" w:themeFillTint="99"/>
          </w:tcPr>
          <w:p w:rsidR="00D02FEB" w:rsidRPr="0014288C" w:rsidRDefault="00D02FEB" w:rsidP="00523EEC">
            <w:pPr>
              <w:rPr>
                <w:rFonts w:ascii="Trebuchet MS" w:hAnsi="Trebuchet MS"/>
                <w:sz w:val="24"/>
                <w:szCs w:val="24"/>
              </w:rPr>
            </w:pPr>
          </w:p>
        </w:tc>
        <w:tc>
          <w:tcPr>
            <w:tcW w:w="1665" w:type="dxa"/>
            <w:shd w:val="clear" w:color="auto" w:fill="A8D08D" w:themeFill="accent6" w:themeFillTint="99"/>
          </w:tcPr>
          <w:p w:rsidR="00D02FEB" w:rsidRPr="0014288C" w:rsidRDefault="00D02FEB" w:rsidP="00523EEC">
            <w:pPr>
              <w:rPr>
                <w:rFonts w:ascii="Trebuchet MS" w:hAnsi="Trebuchet MS"/>
                <w:sz w:val="24"/>
                <w:szCs w:val="24"/>
              </w:rPr>
            </w:pPr>
          </w:p>
        </w:tc>
      </w:tr>
    </w:tbl>
    <w:p w:rsidR="00451B21" w:rsidRPr="0014288C" w:rsidRDefault="00451B21">
      <w:pPr>
        <w:rPr>
          <w:rFonts w:ascii="Trebuchet MS" w:hAnsi="Trebuchet MS"/>
          <w:sz w:val="24"/>
          <w:szCs w:val="24"/>
        </w:rPr>
      </w:pPr>
    </w:p>
    <w:p w:rsidR="00451B21" w:rsidRPr="0014288C" w:rsidRDefault="00EA2B89">
      <w:pPr>
        <w:rPr>
          <w:rFonts w:ascii="Trebuchet MS" w:hAnsi="Trebuchet MS"/>
          <w:b/>
          <w:sz w:val="24"/>
          <w:szCs w:val="24"/>
        </w:rPr>
      </w:pPr>
      <w:r w:rsidRPr="0014288C">
        <w:rPr>
          <w:rFonts w:ascii="Trebuchet MS" w:hAnsi="Trebuchet MS"/>
          <w:b/>
          <w:sz w:val="24"/>
          <w:szCs w:val="24"/>
        </w:rPr>
        <w:t>Take a look at these resources to find out more about working in construction</w:t>
      </w:r>
      <w:r w:rsidR="00F96A6A" w:rsidRPr="0014288C">
        <w:rPr>
          <w:rFonts w:ascii="Trebuchet MS" w:hAnsi="Trebuchet MS"/>
          <w:b/>
          <w:sz w:val="24"/>
          <w:szCs w:val="24"/>
        </w:rPr>
        <w:t>.</w:t>
      </w:r>
    </w:p>
    <w:p w:rsidR="002B33EF" w:rsidRPr="00BB1F8D" w:rsidRDefault="002B33EF" w:rsidP="002B33EF">
      <w:pPr>
        <w:pStyle w:val="ListParagraph"/>
        <w:numPr>
          <w:ilvl w:val="0"/>
          <w:numId w:val="3"/>
        </w:numPr>
        <w:shd w:val="clear" w:color="auto" w:fill="FFFFFF"/>
        <w:spacing w:after="0" w:line="240" w:lineRule="auto"/>
        <w:textAlignment w:val="baseline"/>
        <w:rPr>
          <w:rFonts w:ascii="Trebuchet MS" w:hAnsi="Trebuchet MS" w:cs="Arial"/>
          <w:sz w:val="24"/>
          <w:szCs w:val="24"/>
        </w:rPr>
      </w:pPr>
      <w:r w:rsidRPr="0014288C">
        <w:rPr>
          <w:rFonts w:ascii="Trebuchet MS" w:hAnsi="Trebuchet MS" w:cs="Arial"/>
          <w:b/>
          <w:sz w:val="24"/>
          <w:szCs w:val="24"/>
        </w:rPr>
        <w:t>Latest Construction News</w:t>
      </w:r>
      <w:r w:rsidRPr="0014288C">
        <w:rPr>
          <w:rFonts w:ascii="Trebuchet MS" w:hAnsi="Trebuchet MS" w:cs="Arial"/>
          <w:sz w:val="24"/>
          <w:szCs w:val="24"/>
        </w:rPr>
        <w:t xml:space="preserve"> - </w:t>
      </w:r>
      <w:hyperlink r:id="rId20" w:history="1">
        <w:r w:rsidR="00BB1F8D" w:rsidRPr="00B42B46">
          <w:rPr>
            <w:rStyle w:val="Hyperlink"/>
            <w:rFonts w:ascii="Trebuchet MS" w:hAnsi="Trebuchet MS" w:cs="Arial"/>
            <w:sz w:val="24"/>
            <w:szCs w:val="24"/>
            <w:bdr w:val="none" w:sz="0" w:space="0" w:color="auto" w:frame="1"/>
          </w:rPr>
          <w:t>https://www.constructionnews.co.uk</w:t>
        </w:r>
      </w:hyperlink>
      <w:r w:rsidR="00BB1F8D">
        <w:rPr>
          <w:rStyle w:val="Hyperlink"/>
          <w:rFonts w:ascii="Trebuchet MS" w:hAnsi="Trebuchet MS" w:cs="Arial"/>
          <w:color w:val="auto"/>
          <w:sz w:val="24"/>
          <w:szCs w:val="24"/>
          <w:u w:val="none"/>
          <w:bdr w:val="none" w:sz="0" w:space="0" w:color="auto" w:frame="1"/>
        </w:rPr>
        <w:t xml:space="preserve"> </w:t>
      </w:r>
    </w:p>
    <w:p w:rsidR="00BB1F8D" w:rsidRPr="00BB1F8D" w:rsidRDefault="002B33EF" w:rsidP="00160B2A">
      <w:pPr>
        <w:pStyle w:val="ListParagraph"/>
        <w:numPr>
          <w:ilvl w:val="0"/>
          <w:numId w:val="3"/>
        </w:numPr>
        <w:shd w:val="clear" w:color="auto" w:fill="FFFFFF"/>
        <w:spacing w:after="0" w:line="240" w:lineRule="auto"/>
        <w:textAlignment w:val="baseline"/>
        <w:rPr>
          <w:rFonts w:ascii="Trebuchet MS" w:hAnsi="Trebuchet MS" w:cs="Arial"/>
          <w:sz w:val="24"/>
          <w:szCs w:val="24"/>
        </w:rPr>
      </w:pPr>
      <w:r w:rsidRPr="00BB1F8D">
        <w:rPr>
          <w:rFonts w:ascii="Trebuchet MS" w:hAnsi="Trebuchet MS" w:cs="Arial"/>
          <w:b/>
          <w:sz w:val="24"/>
          <w:szCs w:val="24"/>
        </w:rPr>
        <w:t>CITB supports the skills needs of the British construction sector</w:t>
      </w:r>
      <w:r w:rsidRPr="00BB1F8D">
        <w:rPr>
          <w:rFonts w:ascii="Trebuchet MS" w:hAnsi="Trebuchet MS" w:cs="Arial"/>
          <w:sz w:val="24"/>
          <w:szCs w:val="24"/>
        </w:rPr>
        <w:t xml:space="preserve"> - </w:t>
      </w:r>
      <w:hyperlink r:id="rId21" w:history="1">
        <w:r w:rsidR="00BB1F8D" w:rsidRPr="00BB1F8D">
          <w:rPr>
            <w:rStyle w:val="Hyperlink"/>
            <w:rFonts w:ascii="Trebuchet MS" w:hAnsi="Trebuchet MS" w:cs="Arial"/>
            <w:sz w:val="24"/>
            <w:szCs w:val="24"/>
            <w:bdr w:val="none" w:sz="0" w:space="0" w:color="auto" w:frame="1"/>
          </w:rPr>
          <w:t>https://www.citb.co.uk</w:t>
        </w:r>
      </w:hyperlink>
      <w:r w:rsidR="00BB1F8D" w:rsidRPr="00BB1F8D">
        <w:rPr>
          <w:rStyle w:val="Hyperlink"/>
          <w:rFonts w:ascii="Trebuchet MS" w:hAnsi="Trebuchet MS" w:cs="Arial"/>
          <w:color w:val="auto"/>
          <w:sz w:val="24"/>
          <w:szCs w:val="24"/>
          <w:bdr w:val="none" w:sz="0" w:space="0" w:color="auto" w:frame="1"/>
        </w:rPr>
        <w:t xml:space="preserve"> </w:t>
      </w:r>
      <w:r w:rsidR="00BB1F8D">
        <w:rPr>
          <w:rStyle w:val="Hyperlink"/>
          <w:rFonts w:ascii="Trebuchet MS" w:hAnsi="Trebuchet MS" w:cs="Arial"/>
          <w:color w:val="auto"/>
          <w:sz w:val="24"/>
          <w:szCs w:val="24"/>
          <w:bdr w:val="none" w:sz="0" w:space="0" w:color="auto" w:frame="1"/>
        </w:rPr>
        <w:br/>
      </w:r>
    </w:p>
    <w:p w:rsidR="00BB1F8D" w:rsidRPr="00BB1F8D" w:rsidRDefault="00BB1F8D" w:rsidP="00BB1F8D">
      <w:pPr>
        <w:rPr>
          <w:rFonts w:ascii="Trebuchet MS" w:hAnsi="Trebuchet MS"/>
          <w:b/>
          <w:noProof/>
          <w:sz w:val="24"/>
          <w:szCs w:val="24"/>
        </w:rPr>
      </w:pPr>
      <w:r>
        <w:rPr>
          <w:rFonts w:ascii="Trebuchet MS" w:hAnsi="Trebuchet MS" w:cs="Calibri"/>
          <w:b/>
          <w:color w:val="000000"/>
          <w:sz w:val="24"/>
          <w:szCs w:val="24"/>
          <w:shd w:val="clear" w:color="auto" w:fill="FFFFFF"/>
        </w:rPr>
        <w:t>W</w:t>
      </w:r>
      <w:r w:rsidRPr="008725B0">
        <w:rPr>
          <w:rFonts w:ascii="Trebuchet MS" w:hAnsi="Trebuchet MS" w:cs="Calibri"/>
          <w:b/>
          <w:color w:val="000000"/>
          <w:sz w:val="24"/>
          <w:szCs w:val="24"/>
          <w:shd w:val="clear" w:color="auto" w:fill="FFFFFF"/>
        </w:rPr>
        <w:t xml:space="preserve">e look forward to welcoming you to City College in September and exploring what you have found out through this project - </w:t>
      </w:r>
      <w:r w:rsidR="00570426" w:rsidRPr="00570426">
        <w:rPr>
          <w:rFonts w:ascii="Trebuchet MS" w:hAnsi="Trebuchet MS" w:cs="Calibri"/>
          <w:b/>
          <w:color w:val="000000"/>
          <w:sz w:val="24"/>
          <w:szCs w:val="24"/>
          <w:shd w:val="clear" w:color="auto" w:fill="FFFFFF"/>
        </w:rPr>
        <w:t>which you should complete and bring with you to your first lesson.</w:t>
      </w:r>
    </w:p>
    <w:sectPr w:rsidR="00BB1F8D" w:rsidRPr="00BB1F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347EE"/>
    <w:multiLevelType w:val="hybridMultilevel"/>
    <w:tmpl w:val="72E65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292994"/>
    <w:multiLevelType w:val="hybridMultilevel"/>
    <w:tmpl w:val="50A07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FB7DD3"/>
    <w:multiLevelType w:val="multilevel"/>
    <w:tmpl w:val="9F06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E1"/>
    <w:rsid w:val="00081FD3"/>
    <w:rsid w:val="000B7C7A"/>
    <w:rsid w:val="0014288C"/>
    <w:rsid w:val="00155F0E"/>
    <w:rsid w:val="001E7EB7"/>
    <w:rsid w:val="00217B68"/>
    <w:rsid w:val="00221F14"/>
    <w:rsid w:val="002B33EF"/>
    <w:rsid w:val="00451B21"/>
    <w:rsid w:val="00466A0C"/>
    <w:rsid w:val="00570426"/>
    <w:rsid w:val="00735F51"/>
    <w:rsid w:val="007D0ECB"/>
    <w:rsid w:val="00845B79"/>
    <w:rsid w:val="00855E2C"/>
    <w:rsid w:val="0096546D"/>
    <w:rsid w:val="009A32D1"/>
    <w:rsid w:val="009F3995"/>
    <w:rsid w:val="00A155A6"/>
    <w:rsid w:val="00AB6FE1"/>
    <w:rsid w:val="00BB1F8D"/>
    <w:rsid w:val="00C3225F"/>
    <w:rsid w:val="00C32959"/>
    <w:rsid w:val="00C3378E"/>
    <w:rsid w:val="00D02FEB"/>
    <w:rsid w:val="00D56EF4"/>
    <w:rsid w:val="00E45EA5"/>
    <w:rsid w:val="00E4624E"/>
    <w:rsid w:val="00EA2B89"/>
    <w:rsid w:val="00F7482E"/>
    <w:rsid w:val="00F96A6A"/>
    <w:rsid w:val="00FA6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D42D88-22DB-438A-89AF-95D8B1E1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B33E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5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B68"/>
    <w:rPr>
      <w:color w:val="0563C1" w:themeColor="hyperlink"/>
      <w:u w:val="single"/>
    </w:rPr>
  </w:style>
  <w:style w:type="paragraph" w:styleId="ListParagraph">
    <w:name w:val="List Paragraph"/>
    <w:basedOn w:val="Normal"/>
    <w:uiPriority w:val="34"/>
    <w:qFormat/>
    <w:rsid w:val="009F3995"/>
    <w:pPr>
      <w:ind w:left="720"/>
      <w:contextualSpacing/>
    </w:pPr>
  </w:style>
  <w:style w:type="character" w:customStyle="1" w:styleId="Heading3Char">
    <w:name w:val="Heading 3 Char"/>
    <w:basedOn w:val="DefaultParagraphFont"/>
    <w:link w:val="Heading3"/>
    <w:uiPriority w:val="9"/>
    <w:rsid w:val="002B33E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081F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36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screwfix.com/" TargetMode="External"/><Relationship Id="rId3" Type="http://schemas.openxmlformats.org/officeDocument/2006/relationships/settings" Target="settings.xml"/><Relationship Id="rId21" Type="http://schemas.openxmlformats.org/officeDocument/2006/relationships/hyperlink" Target="https://www.citb.co.uk" TargetMode="External"/><Relationship Id="rId7" Type="http://schemas.openxmlformats.org/officeDocument/2006/relationships/image" Target="media/image2.jpeg"/><Relationship Id="rId12" Type="http://schemas.openxmlformats.org/officeDocument/2006/relationships/hyperlink" Target="https://www.youtube.com/watch?v=Hl73ANpRa8I"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constructionnews.co.uk" TargetMode="External"/><Relationship Id="rId1" Type="http://schemas.openxmlformats.org/officeDocument/2006/relationships/numbering" Target="numbering.xml"/><Relationship Id="rId6" Type="http://schemas.openxmlformats.org/officeDocument/2006/relationships/hyperlink" Target="https://www.youtube.com/watch?v=eW7GBuaBuek" TargetMode="External"/><Relationship Id="rId11" Type="http://schemas.openxmlformats.org/officeDocument/2006/relationships/hyperlink" Target="https://www.hse.gov.uk/construction/campaigns/safersites/first-image-gallery.htm"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toolstation.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XT9J2DfxJe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Southampton City College</Company>
  <LinksUpToDate>false</LinksUpToDate>
  <CharactersWithSpaces>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Bartlett, Ian</dc:creator>
  <cp:keywords/>
  <dc:description/>
  <cp:lastModifiedBy>City Staff</cp:lastModifiedBy>
  <cp:revision>4</cp:revision>
  <dcterms:created xsi:type="dcterms:W3CDTF">2020-05-19T08:06:00Z</dcterms:created>
  <dcterms:modified xsi:type="dcterms:W3CDTF">2020-05-27T15:09:00Z</dcterms:modified>
</cp:coreProperties>
</file>